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747" w:rsidRPr="00BF6153" w:rsidRDefault="0003407B" w:rsidP="00DA68F7">
      <w:pPr>
        <w:jc w:val="center"/>
        <w:rPr>
          <w:color w:val="FF0000"/>
          <w:sz w:val="52"/>
          <w:szCs w:val="52"/>
        </w:rPr>
      </w:pPr>
      <w:r>
        <w:rPr>
          <w:color w:val="FF0000"/>
          <w:sz w:val="52"/>
          <w:szCs w:val="52"/>
        </w:rPr>
        <w:t>5</w:t>
      </w:r>
      <w:r w:rsidR="00F93FD1">
        <w:rPr>
          <w:color w:val="FF0000"/>
          <w:sz w:val="52"/>
          <w:szCs w:val="52"/>
        </w:rPr>
        <w:t>3rd</w:t>
      </w:r>
      <w:r w:rsidR="0029147B" w:rsidRPr="00BF6153">
        <w:rPr>
          <w:color w:val="FF0000"/>
          <w:sz w:val="52"/>
          <w:szCs w:val="52"/>
        </w:rPr>
        <w:t xml:space="preserve"> DORSET </w:t>
      </w:r>
      <w:r w:rsidR="005657C6" w:rsidRPr="00BF6153">
        <w:rPr>
          <w:color w:val="FF0000"/>
          <w:sz w:val="52"/>
          <w:szCs w:val="52"/>
        </w:rPr>
        <w:t>OPEN</w:t>
      </w:r>
    </w:p>
    <w:p w:rsidR="0029147B" w:rsidRPr="00BF6153" w:rsidRDefault="0029147B" w:rsidP="00DA68F7">
      <w:pPr>
        <w:jc w:val="center"/>
        <w:rPr>
          <w:color w:val="FF0000"/>
          <w:sz w:val="72"/>
          <w:szCs w:val="72"/>
        </w:rPr>
      </w:pPr>
      <w:r w:rsidRPr="00BF6153">
        <w:rPr>
          <w:color w:val="FF0000"/>
          <w:sz w:val="52"/>
          <w:szCs w:val="52"/>
        </w:rPr>
        <w:t>CHESS</w:t>
      </w:r>
      <w:r w:rsidR="005657C6" w:rsidRPr="00BF6153">
        <w:rPr>
          <w:color w:val="FF0000"/>
          <w:sz w:val="52"/>
          <w:szCs w:val="52"/>
        </w:rPr>
        <w:t xml:space="preserve"> C</w:t>
      </w:r>
      <w:r w:rsidRPr="00BF6153">
        <w:rPr>
          <w:color w:val="FF0000"/>
          <w:sz w:val="52"/>
          <w:szCs w:val="52"/>
        </w:rPr>
        <w:t>ONGRESS</w:t>
      </w:r>
    </w:p>
    <w:p w:rsidR="00DA68F7" w:rsidRPr="00BF6153" w:rsidRDefault="00DA68F7" w:rsidP="00DA68F7">
      <w:pPr>
        <w:jc w:val="center"/>
        <w:rPr>
          <w:sz w:val="28"/>
          <w:szCs w:val="28"/>
        </w:rPr>
      </w:pPr>
    </w:p>
    <w:p w:rsidR="0029147B" w:rsidRPr="00BF6153" w:rsidRDefault="00230747" w:rsidP="00DA68F7">
      <w:pPr>
        <w:jc w:val="center"/>
        <w:rPr>
          <w:sz w:val="28"/>
          <w:szCs w:val="28"/>
        </w:rPr>
      </w:pPr>
      <w:r w:rsidRPr="00BF6153">
        <w:rPr>
          <w:sz w:val="28"/>
          <w:szCs w:val="28"/>
        </w:rPr>
        <w:t>www.</w:t>
      </w:r>
      <w:r w:rsidR="001D33F2">
        <w:rPr>
          <w:sz w:val="28"/>
          <w:szCs w:val="28"/>
        </w:rPr>
        <w:t>dorset</w:t>
      </w:r>
      <w:r w:rsidRPr="00BF6153">
        <w:rPr>
          <w:sz w:val="28"/>
          <w:szCs w:val="28"/>
        </w:rPr>
        <w:t>chess</w:t>
      </w:r>
      <w:r w:rsidR="001D33F2">
        <w:rPr>
          <w:sz w:val="28"/>
          <w:szCs w:val="28"/>
        </w:rPr>
        <w:t>.co.uk</w:t>
      </w:r>
    </w:p>
    <w:p w:rsidR="00DA68F7" w:rsidRPr="00BF6153" w:rsidRDefault="00DA68F7" w:rsidP="005657C6">
      <w:pPr>
        <w:rPr>
          <w:b/>
          <w:sz w:val="32"/>
          <w:szCs w:val="32"/>
        </w:rPr>
      </w:pPr>
    </w:p>
    <w:p w:rsidR="0029147B" w:rsidRPr="00BF6153" w:rsidRDefault="008F3DEF" w:rsidP="008F3DEF">
      <w:pPr>
        <w:jc w:val="center"/>
        <w:rPr>
          <w:sz w:val="32"/>
          <w:szCs w:val="32"/>
        </w:rPr>
      </w:pPr>
      <w:r w:rsidRPr="00230747">
        <w:rPr>
          <w:b/>
          <w:sz w:val="32"/>
          <w:szCs w:val="32"/>
        </w:rPr>
        <w:t xml:space="preserve">Friday </w:t>
      </w:r>
      <w:r w:rsidR="00D7557F">
        <w:rPr>
          <w:b/>
          <w:sz w:val="32"/>
          <w:szCs w:val="32"/>
        </w:rPr>
        <w:t>1</w:t>
      </w:r>
      <w:r w:rsidR="00F93FD1">
        <w:rPr>
          <w:b/>
          <w:sz w:val="32"/>
          <w:szCs w:val="32"/>
        </w:rPr>
        <w:t>2</w:t>
      </w:r>
      <w:r w:rsidR="00D7557F">
        <w:rPr>
          <w:b/>
          <w:sz w:val="32"/>
          <w:szCs w:val="32"/>
        </w:rPr>
        <w:t>th</w:t>
      </w:r>
      <w:r>
        <w:rPr>
          <w:b/>
          <w:sz w:val="32"/>
          <w:szCs w:val="32"/>
        </w:rPr>
        <w:t xml:space="preserve"> </w:t>
      </w:r>
      <w:r w:rsidR="00B708A7">
        <w:rPr>
          <w:b/>
          <w:sz w:val="32"/>
          <w:szCs w:val="32"/>
        </w:rPr>
        <w:t xml:space="preserve">to </w:t>
      </w:r>
      <w:r w:rsidRPr="00230747">
        <w:rPr>
          <w:b/>
          <w:sz w:val="32"/>
          <w:szCs w:val="32"/>
        </w:rPr>
        <w:t>Sunday</w:t>
      </w:r>
      <w:r w:rsidR="0003407B">
        <w:rPr>
          <w:b/>
          <w:sz w:val="32"/>
          <w:szCs w:val="32"/>
        </w:rPr>
        <w:t xml:space="preserve"> </w:t>
      </w:r>
      <w:r w:rsidR="00D7557F">
        <w:rPr>
          <w:b/>
          <w:sz w:val="32"/>
          <w:szCs w:val="32"/>
        </w:rPr>
        <w:t>1</w:t>
      </w:r>
      <w:r w:rsidR="00F93FD1">
        <w:rPr>
          <w:b/>
          <w:sz w:val="32"/>
          <w:szCs w:val="32"/>
        </w:rPr>
        <w:t>4</w:t>
      </w:r>
      <w:r w:rsidR="00AC5A7F" w:rsidRPr="00AC5A7F">
        <w:rPr>
          <w:b/>
          <w:sz w:val="32"/>
          <w:szCs w:val="32"/>
          <w:vertAlign w:val="superscript"/>
        </w:rPr>
        <w:t>th</w:t>
      </w:r>
      <w:r w:rsidR="00AC5A7F">
        <w:rPr>
          <w:b/>
          <w:sz w:val="32"/>
          <w:szCs w:val="32"/>
        </w:rPr>
        <w:t xml:space="preserve"> </w:t>
      </w:r>
      <w:r w:rsidR="00D7557F">
        <w:rPr>
          <w:b/>
          <w:sz w:val="32"/>
          <w:szCs w:val="32"/>
        </w:rPr>
        <w:t>October</w:t>
      </w:r>
      <w:r>
        <w:rPr>
          <w:b/>
          <w:sz w:val="32"/>
          <w:szCs w:val="32"/>
        </w:rPr>
        <w:t xml:space="preserve"> </w:t>
      </w:r>
      <w:r w:rsidRPr="00B200E5">
        <w:rPr>
          <w:b/>
          <w:sz w:val="32"/>
          <w:szCs w:val="32"/>
        </w:rPr>
        <w:t>201</w:t>
      </w:r>
      <w:r w:rsidR="00F93FD1">
        <w:rPr>
          <w:b/>
          <w:sz w:val="32"/>
          <w:szCs w:val="32"/>
        </w:rPr>
        <w:t>8</w:t>
      </w:r>
    </w:p>
    <w:p w:rsidR="008F3DEF" w:rsidRDefault="008F3DEF" w:rsidP="00F70C31">
      <w:pPr>
        <w:jc w:val="center"/>
      </w:pPr>
    </w:p>
    <w:p w:rsidR="0029147B" w:rsidRPr="00BF6153" w:rsidRDefault="0029147B" w:rsidP="00F70C31">
      <w:pPr>
        <w:jc w:val="center"/>
      </w:pPr>
      <w:r w:rsidRPr="00BF6153">
        <w:t>To be held at</w:t>
      </w:r>
    </w:p>
    <w:p w:rsidR="0029147B" w:rsidRPr="00BF6153" w:rsidRDefault="0029147B" w:rsidP="0029147B"/>
    <w:p w:rsidR="00AF2BC7" w:rsidRPr="00BF6153" w:rsidRDefault="00AC5A7F" w:rsidP="00AF2BC7">
      <w:pPr>
        <w:jc w:val="center"/>
        <w:rPr>
          <w:b/>
          <w:bCs/>
          <w:sz w:val="28"/>
          <w:szCs w:val="28"/>
        </w:rPr>
      </w:pPr>
      <w:r>
        <w:rPr>
          <w:b/>
          <w:bCs/>
          <w:sz w:val="28"/>
          <w:szCs w:val="28"/>
        </w:rPr>
        <w:t xml:space="preserve">THE </w:t>
      </w:r>
      <w:r w:rsidR="002B37A6">
        <w:rPr>
          <w:b/>
          <w:bCs/>
          <w:sz w:val="28"/>
          <w:szCs w:val="28"/>
        </w:rPr>
        <w:t>ELSTEAD</w:t>
      </w:r>
      <w:r w:rsidR="0003407B">
        <w:rPr>
          <w:b/>
          <w:bCs/>
          <w:sz w:val="28"/>
          <w:szCs w:val="28"/>
        </w:rPr>
        <w:t xml:space="preserve"> </w:t>
      </w:r>
      <w:r w:rsidR="0029147B" w:rsidRPr="00BF6153">
        <w:rPr>
          <w:b/>
          <w:bCs/>
          <w:sz w:val="28"/>
          <w:szCs w:val="28"/>
        </w:rPr>
        <w:t>HOTEL</w:t>
      </w:r>
    </w:p>
    <w:p w:rsidR="00AF2BC7" w:rsidRPr="00BF6153" w:rsidRDefault="002B37A6" w:rsidP="00AF2BC7">
      <w:pPr>
        <w:jc w:val="center"/>
        <w:rPr>
          <w:b/>
          <w:bCs/>
        </w:rPr>
      </w:pPr>
      <w:r>
        <w:rPr>
          <w:b/>
          <w:bCs/>
        </w:rPr>
        <w:t>12-14 KNYVETON</w:t>
      </w:r>
      <w:r w:rsidR="00AC5A7F">
        <w:rPr>
          <w:b/>
          <w:bCs/>
        </w:rPr>
        <w:t xml:space="preserve"> ROAD</w:t>
      </w:r>
    </w:p>
    <w:p w:rsidR="00BE648F" w:rsidRPr="00BF6153" w:rsidRDefault="0029147B" w:rsidP="00AF2BC7">
      <w:pPr>
        <w:jc w:val="center"/>
        <w:rPr>
          <w:b/>
          <w:bCs/>
        </w:rPr>
      </w:pPr>
      <w:r w:rsidRPr="00BF6153">
        <w:rPr>
          <w:b/>
          <w:bCs/>
        </w:rPr>
        <w:t>BOURNEMOUTH</w:t>
      </w:r>
      <w:r w:rsidR="0003407B">
        <w:rPr>
          <w:b/>
          <w:bCs/>
        </w:rPr>
        <w:t xml:space="preserve"> BH1 3</w:t>
      </w:r>
      <w:r w:rsidR="002B37A6">
        <w:rPr>
          <w:b/>
          <w:bCs/>
        </w:rPr>
        <w:t>QP</w:t>
      </w:r>
    </w:p>
    <w:p w:rsidR="0029147B" w:rsidRPr="00BF6153" w:rsidRDefault="002B37A6" w:rsidP="00F70C31">
      <w:pPr>
        <w:jc w:val="center"/>
        <w:rPr>
          <w:bCs/>
          <w:sz w:val="18"/>
          <w:szCs w:val="18"/>
        </w:rPr>
      </w:pPr>
      <w:r>
        <w:rPr>
          <w:bCs/>
        </w:rPr>
        <w:t>01202 293071</w:t>
      </w:r>
    </w:p>
    <w:p w:rsidR="0029147B" w:rsidRPr="00BF6153" w:rsidRDefault="0029147B" w:rsidP="0029147B">
      <w:pPr>
        <w:rPr>
          <w:sz w:val="36"/>
          <w:szCs w:val="36"/>
        </w:rPr>
      </w:pPr>
      <w:r w:rsidRPr="00BF6153">
        <w:rPr>
          <w:sz w:val="36"/>
          <w:szCs w:val="36"/>
        </w:rPr>
        <w:t xml:space="preserve"> </w:t>
      </w:r>
    </w:p>
    <w:p w:rsidR="00AD7225" w:rsidRDefault="00230747" w:rsidP="00673DA7">
      <w:pPr>
        <w:ind w:firstLine="720"/>
        <w:rPr>
          <w:b/>
          <w:bCs/>
        </w:rPr>
      </w:pPr>
      <w:r w:rsidRPr="00BF6153">
        <w:rPr>
          <w:b/>
          <w:bCs/>
        </w:rPr>
        <w:t xml:space="preserve">OPEN               </w:t>
      </w:r>
      <w:r w:rsidR="00673DA7">
        <w:rPr>
          <w:b/>
          <w:bCs/>
        </w:rPr>
        <w:t xml:space="preserve">      </w:t>
      </w:r>
      <w:r w:rsidR="00673DA7">
        <w:rPr>
          <w:b/>
          <w:bCs/>
        </w:rPr>
        <w:tab/>
      </w:r>
    </w:p>
    <w:p w:rsidR="00B2078E" w:rsidRDefault="00B2078E" w:rsidP="00673DA7">
      <w:pPr>
        <w:ind w:firstLine="720"/>
        <w:rPr>
          <w:b/>
          <w:bCs/>
        </w:rPr>
      </w:pPr>
    </w:p>
    <w:p w:rsidR="0029147B" w:rsidRPr="00BF6153" w:rsidRDefault="00230747" w:rsidP="00673DA7">
      <w:pPr>
        <w:ind w:firstLine="720"/>
        <w:rPr>
          <w:b/>
          <w:bCs/>
        </w:rPr>
      </w:pPr>
      <w:r w:rsidRPr="00BF6153">
        <w:rPr>
          <w:b/>
          <w:bCs/>
        </w:rPr>
        <w:t xml:space="preserve">MAJOR </w:t>
      </w:r>
      <w:r w:rsidR="00567FC4" w:rsidRPr="00BF6153">
        <w:rPr>
          <w:b/>
          <w:bCs/>
        </w:rPr>
        <w:t>under</w:t>
      </w:r>
      <w:r w:rsidR="0029147B" w:rsidRPr="00BF6153">
        <w:rPr>
          <w:b/>
          <w:bCs/>
        </w:rPr>
        <w:t xml:space="preserve"> 160</w:t>
      </w:r>
    </w:p>
    <w:p w:rsidR="00B2078E" w:rsidRDefault="00B2078E" w:rsidP="00673DA7">
      <w:pPr>
        <w:ind w:firstLine="720"/>
        <w:rPr>
          <w:b/>
        </w:rPr>
      </w:pPr>
    </w:p>
    <w:p w:rsidR="00AD7225" w:rsidRDefault="00230747" w:rsidP="00673DA7">
      <w:pPr>
        <w:ind w:firstLine="720"/>
        <w:rPr>
          <w:b/>
        </w:rPr>
      </w:pPr>
      <w:r w:rsidRPr="00BF6153">
        <w:rPr>
          <w:b/>
        </w:rPr>
        <w:t>INTER</w:t>
      </w:r>
      <w:r w:rsidR="00B2078E">
        <w:rPr>
          <w:b/>
        </w:rPr>
        <w:t>MEDIATE</w:t>
      </w:r>
      <w:r w:rsidRPr="00BF6153">
        <w:rPr>
          <w:b/>
        </w:rPr>
        <w:t xml:space="preserve"> </w:t>
      </w:r>
      <w:proofErr w:type="gramStart"/>
      <w:r w:rsidRPr="00BF6153">
        <w:rPr>
          <w:b/>
        </w:rPr>
        <w:t>under</w:t>
      </w:r>
      <w:proofErr w:type="gramEnd"/>
      <w:r w:rsidRPr="00BF6153">
        <w:rPr>
          <w:b/>
        </w:rPr>
        <w:t xml:space="preserve"> 135</w:t>
      </w:r>
      <w:r w:rsidR="00567FC4" w:rsidRPr="00BF6153">
        <w:rPr>
          <w:b/>
        </w:rPr>
        <w:t xml:space="preserve">   </w:t>
      </w:r>
      <w:r w:rsidR="00673DA7">
        <w:rPr>
          <w:b/>
        </w:rPr>
        <w:tab/>
      </w:r>
    </w:p>
    <w:p w:rsidR="00B2078E" w:rsidRDefault="00B2078E" w:rsidP="00673DA7">
      <w:pPr>
        <w:ind w:firstLine="720"/>
        <w:rPr>
          <w:b/>
        </w:rPr>
      </w:pPr>
    </w:p>
    <w:p w:rsidR="006169FF" w:rsidRDefault="00567FC4" w:rsidP="00673DA7">
      <w:pPr>
        <w:ind w:firstLine="720"/>
        <w:rPr>
          <w:b/>
        </w:rPr>
      </w:pPr>
      <w:r w:rsidRPr="00BF6153">
        <w:rPr>
          <w:b/>
        </w:rPr>
        <w:t>MINOR under 115</w:t>
      </w:r>
    </w:p>
    <w:p w:rsidR="00D7557F" w:rsidRDefault="00D7557F" w:rsidP="00673DA7">
      <w:pPr>
        <w:ind w:firstLine="720"/>
        <w:rPr>
          <w:b/>
        </w:rPr>
      </w:pPr>
    </w:p>
    <w:p w:rsidR="00D7557F" w:rsidRDefault="00F93FD1" w:rsidP="00673DA7">
      <w:pPr>
        <w:ind w:firstLine="720"/>
        <w:rPr>
          <w:b/>
        </w:rPr>
      </w:pPr>
      <w:r>
        <w:rPr>
          <w:b/>
        </w:rPr>
        <w:t>The Congress will be limited to 100 players</w:t>
      </w:r>
    </w:p>
    <w:p w:rsidR="00FA61AC" w:rsidRDefault="00FA61AC" w:rsidP="00673DA7">
      <w:pPr>
        <w:ind w:firstLine="720"/>
        <w:rPr>
          <w:b/>
        </w:rPr>
      </w:pPr>
    </w:p>
    <w:p w:rsidR="00FA61AC" w:rsidRPr="00BF6153" w:rsidRDefault="00FA61AC" w:rsidP="00673DA7">
      <w:pPr>
        <w:ind w:firstLine="720"/>
        <w:rPr>
          <w:b/>
        </w:rPr>
      </w:pPr>
      <w:r>
        <w:rPr>
          <w:b/>
        </w:rPr>
        <w:t xml:space="preserve">Bookstall and all chess equipment provided by </w:t>
      </w:r>
      <w:r>
        <w:rPr>
          <w:b/>
        </w:rPr>
        <w:tab/>
        <w:t>Chess &amp; Bridge</w:t>
      </w:r>
    </w:p>
    <w:p w:rsidR="008F3DEF" w:rsidRDefault="008F3DEF" w:rsidP="008F3DEF">
      <w:pPr>
        <w:rPr>
          <w:b/>
          <w:sz w:val="28"/>
          <w:szCs w:val="28"/>
        </w:rPr>
      </w:pPr>
    </w:p>
    <w:p w:rsidR="00567FC4" w:rsidRPr="00BF6153" w:rsidRDefault="00A71FED" w:rsidP="00A71FED">
      <w:pPr>
        <w:rPr>
          <w:b/>
        </w:rPr>
      </w:pPr>
      <w:r>
        <w:rPr>
          <w:b/>
        </w:rPr>
        <w:t xml:space="preserve">       </w:t>
      </w:r>
    </w:p>
    <w:p w:rsidR="009C5DC6" w:rsidRPr="004B47DA" w:rsidRDefault="00567FC4" w:rsidP="0073780B">
      <w:pPr>
        <w:rPr>
          <w:sz w:val="16"/>
          <w:szCs w:val="16"/>
        </w:rPr>
      </w:pPr>
      <w:r w:rsidRPr="00BF6153">
        <w:rPr>
          <w:b/>
          <w:sz w:val="36"/>
          <w:szCs w:val="36"/>
        </w:rPr>
        <w:br w:type="page"/>
      </w:r>
      <w:r w:rsidR="0073780B" w:rsidRPr="004B47DA">
        <w:rPr>
          <w:b/>
          <w:sz w:val="16"/>
          <w:szCs w:val="16"/>
        </w:rPr>
        <w:lastRenderedPageBreak/>
        <w:t xml:space="preserve">           </w:t>
      </w:r>
      <w:r w:rsidR="009C5DC6" w:rsidRPr="004B47DA">
        <w:rPr>
          <w:sz w:val="16"/>
          <w:szCs w:val="16"/>
        </w:rPr>
        <w:t>CONDITIONS OF ENTRY</w:t>
      </w:r>
    </w:p>
    <w:p w:rsidR="009C5DC6" w:rsidRPr="004B47DA" w:rsidRDefault="009C5DC6" w:rsidP="00567FC4">
      <w:pPr>
        <w:rPr>
          <w:sz w:val="16"/>
          <w:szCs w:val="16"/>
        </w:rPr>
      </w:pPr>
      <w:r w:rsidRPr="004B47DA">
        <w:rPr>
          <w:sz w:val="16"/>
          <w:szCs w:val="16"/>
        </w:rPr>
        <w:t xml:space="preserve"> </w:t>
      </w:r>
    </w:p>
    <w:p w:rsidR="009C5DC6" w:rsidRPr="000D1EBE" w:rsidRDefault="00072626" w:rsidP="009C5DC6">
      <w:pPr>
        <w:numPr>
          <w:ilvl w:val="0"/>
          <w:numId w:val="4"/>
        </w:numPr>
        <w:rPr>
          <w:sz w:val="16"/>
          <w:szCs w:val="16"/>
        </w:rPr>
      </w:pPr>
      <w:r w:rsidRPr="000D1EBE">
        <w:rPr>
          <w:sz w:val="16"/>
          <w:szCs w:val="16"/>
        </w:rPr>
        <w:t xml:space="preserve">In </w:t>
      </w:r>
      <w:r w:rsidR="009C5DC6" w:rsidRPr="000D1EBE">
        <w:rPr>
          <w:sz w:val="16"/>
          <w:szCs w:val="16"/>
        </w:rPr>
        <w:t>any dispute the controller’s decision is final. The right is reserved to assign players to</w:t>
      </w:r>
      <w:r w:rsidR="00BF6153" w:rsidRPr="000D1EBE">
        <w:rPr>
          <w:sz w:val="16"/>
          <w:szCs w:val="16"/>
        </w:rPr>
        <w:t xml:space="preserve"> </w:t>
      </w:r>
      <w:r w:rsidR="009C5DC6" w:rsidRPr="000D1EBE">
        <w:rPr>
          <w:sz w:val="16"/>
          <w:szCs w:val="16"/>
        </w:rPr>
        <w:t>specific tournaments.</w:t>
      </w:r>
    </w:p>
    <w:p w:rsidR="009C5DC6" w:rsidRPr="000D1EBE" w:rsidRDefault="009C5DC6" w:rsidP="009C5DC6">
      <w:pPr>
        <w:numPr>
          <w:ilvl w:val="0"/>
          <w:numId w:val="4"/>
        </w:numPr>
        <w:rPr>
          <w:sz w:val="16"/>
          <w:szCs w:val="16"/>
        </w:rPr>
      </w:pPr>
      <w:r w:rsidRPr="000D1EBE">
        <w:rPr>
          <w:sz w:val="16"/>
          <w:szCs w:val="16"/>
        </w:rPr>
        <w:t xml:space="preserve">Prizes shown are dependent on entries and may be adjusted accordingly. </w:t>
      </w:r>
      <w:r w:rsidR="00567FC4" w:rsidRPr="000D1EBE">
        <w:rPr>
          <w:sz w:val="16"/>
          <w:szCs w:val="16"/>
        </w:rPr>
        <w:t>No more than o</w:t>
      </w:r>
      <w:r w:rsidRPr="000D1EBE">
        <w:rPr>
          <w:sz w:val="16"/>
          <w:szCs w:val="16"/>
        </w:rPr>
        <w:t>ne prize per player.</w:t>
      </w:r>
    </w:p>
    <w:p w:rsidR="009C5DC6" w:rsidRPr="000D1EBE" w:rsidRDefault="00567FC4" w:rsidP="009C5DC6">
      <w:pPr>
        <w:numPr>
          <w:ilvl w:val="0"/>
          <w:numId w:val="4"/>
        </w:numPr>
        <w:rPr>
          <w:sz w:val="16"/>
          <w:szCs w:val="16"/>
        </w:rPr>
      </w:pPr>
      <w:r w:rsidRPr="000D1EBE">
        <w:rPr>
          <w:sz w:val="16"/>
          <w:szCs w:val="16"/>
        </w:rPr>
        <w:t>First prize in the Major, Intermediate and Minor is only open to players with a published grade and u</w:t>
      </w:r>
      <w:r w:rsidR="009B564F" w:rsidRPr="000D1EBE">
        <w:rPr>
          <w:sz w:val="16"/>
          <w:szCs w:val="16"/>
        </w:rPr>
        <w:t xml:space="preserve">ngraded players will not be eligible to win </w:t>
      </w:r>
      <w:r w:rsidRPr="000D1EBE">
        <w:rPr>
          <w:sz w:val="16"/>
          <w:szCs w:val="16"/>
        </w:rPr>
        <w:t>grading prizes</w:t>
      </w:r>
      <w:r w:rsidR="009B564F" w:rsidRPr="000D1EBE">
        <w:rPr>
          <w:sz w:val="16"/>
          <w:szCs w:val="16"/>
        </w:rPr>
        <w:t>.</w:t>
      </w:r>
    </w:p>
    <w:p w:rsidR="009B564F" w:rsidRPr="000D1EBE" w:rsidRDefault="009B564F" w:rsidP="009C5DC6">
      <w:pPr>
        <w:numPr>
          <w:ilvl w:val="0"/>
          <w:numId w:val="4"/>
        </w:numPr>
        <w:rPr>
          <w:sz w:val="16"/>
          <w:szCs w:val="16"/>
        </w:rPr>
      </w:pPr>
      <w:r w:rsidRPr="000D1EBE">
        <w:rPr>
          <w:sz w:val="16"/>
          <w:szCs w:val="16"/>
        </w:rPr>
        <w:t>A ½ point bye may be claimed for any one round except the final round and must be requested with entry.</w:t>
      </w:r>
    </w:p>
    <w:p w:rsidR="00567FC4" w:rsidRPr="000D1EBE" w:rsidRDefault="00567FC4" w:rsidP="009C5DC6">
      <w:pPr>
        <w:numPr>
          <w:ilvl w:val="0"/>
          <w:numId w:val="4"/>
        </w:numPr>
        <w:rPr>
          <w:sz w:val="16"/>
          <w:szCs w:val="16"/>
        </w:rPr>
      </w:pPr>
      <w:r w:rsidRPr="000D1EBE">
        <w:rPr>
          <w:sz w:val="16"/>
          <w:szCs w:val="16"/>
        </w:rPr>
        <w:t>Juniors must be under 18 on 1</w:t>
      </w:r>
      <w:r w:rsidRPr="000D1EBE">
        <w:rPr>
          <w:sz w:val="16"/>
          <w:szCs w:val="16"/>
          <w:vertAlign w:val="superscript"/>
        </w:rPr>
        <w:t>st</w:t>
      </w:r>
      <w:r w:rsidR="00336A4A" w:rsidRPr="000D1EBE">
        <w:rPr>
          <w:sz w:val="16"/>
          <w:szCs w:val="16"/>
        </w:rPr>
        <w:t xml:space="preserve"> </w:t>
      </w:r>
      <w:r w:rsidR="006A238C" w:rsidRPr="000D1EBE">
        <w:rPr>
          <w:sz w:val="16"/>
          <w:szCs w:val="16"/>
        </w:rPr>
        <w:t>September</w:t>
      </w:r>
      <w:r w:rsidR="00336A4A" w:rsidRPr="000D1EBE">
        <w:rPr>
          <w:sz w:val="16"/>
          <w:szCs w:val="16"/>
        </w:rPr>
        <w:t xml:space="preserve"> 201</w:t>
      </w:r>
      <w:r w:rsidR="00F93FD1" w:rsidRPr="000D1EBE">
        <w:rPr>
          <w:sz w:val="16"/>
          <w:szCs w:val="16"/>
        </w:rPr>
        <w:t>8</w:t>
      </w:r>
      <w:r w:rsidRPr="000D1EBE">
        <w:rPr>
          <w:sz w:val="16"/>
          <w:szCs w:val="16"/>
        </w:rPr>
        <w:t>.</w:t>
      </w:r>
    </w:p>
    <w:p w:rsidR="00567FC4" w:rsidRPr="000D1EBE" w:rsidRDefault="00567FC4" w:rsidP="009C5DC6">
      <w:pPr>
        <w:numPr>
          <w:ilvl w:val="0"/>
          <w:numId w:val="4"/>
        </w:numPr>
        <w:rPr>
          <w:sz w:val="16"/>
          <w:szCs w:val="16"/>
        </w:rPr>
      </w:pPr>
      <w:r w:rsidRPr="000D1EBE">
        <w:rPr>
          <w:sz w:val="16"/>
          <w:szCs w:val="16"/>
        </w:rPr>
        <w:t xml:space="preserve">Late arrivals will lose by default after 30 minutes. Re-pairing will </w:t>
      </w:r>
      <w:r w:rsidR="00013B51" w:rsidRPr="000D1EBE">
        <w:rPr>
          <w:sz w:val="16"/>
          <w:szCs w:val="16"/>
        </w:rPr>
        <w:t xml:space="preserve">be </w:t>
      </w:r>
      <w:r w:rsidRPr="000D1EBE">
        <w:rPr>
          <w:sz w:val="16"/>
          <w:szCs w:val="16"/>
        </w:rPr>
        <w:t>at the controller’s discretion.</w:t>
      </w:r>
    </w:p>
    <w:p w:rsidR="00567FC4" w:rsidRPr="000D1EBE" w:rsidRDefault="00567FC4" w:rsidP="009C5DC6">
      <w:pPr>
        <w:numPr>
          <w:ilvl w:val="0"/>
          <w:numId w:val="4"/>
        </w:numPr>
        <w:rPr>
          <w:sz w:val="16"/>
          <w:szCs w:val="16"/>
        </w:rPr>
      </w:pPr>
      <w:r w:rsidRPr="000D1EBE">
        <w:rPr>
          <w:sz w:val="16"/>
          <w:szCs w:val="16"/>
        </w:rPr>
        <w:t>Prize money will be forwarded within 14 days</w:t>
      </w:r>
      <w:r w:rsidR="0073780B" w:rsidRPr="000D1EBE">
        <w:rPr>
          <w:sz w:val="16"/>
          <w:szCs w:val="16"/>
        </w:rPr>
        <w:t>.</w:t>
      </w:r>
    </w:p>
    <w:p w:rsidR="0073780B" w:rsidRPr="000D1EBE" w:rsidRDefault="0073780B" w:rsidP="009C5DC6">
      <w:pPr>
        <w:numPr>
          <w:ilvl w:val="0"/>
          <w:numId w:val="4"/>
        </w:numPr>
        <w:rPr>
          <w:sz w:val="16"/>
          <w:szCs w:val="16"/>
        </w:rPr>
      </w:pPr>
      <w:r w:rsidRPr="000D1EBE">
        <w:rPr>
          <w:sz w:val="16"/>
          <w:szCs w:val="16"/>
        </w:rPr>
        <w:t>All tournaments are subject to ECF rules and all results will be forwarded for grading.</w:t>
      </w:r>
    </w:p>
    <w:p w:rsidR="00370D20" w:rsidRPr="000D1EBE" w:rsidRDefault="004B47DA" w:rsidP="009C5DC6">
      <w:pPr>
        <w:numPr>
          <w:ilvl w:val="0"/>
          <w:numId w:val="4"/>
        </w:numPr>
        <w:rPr>
          <w:sz w:val="16"/>
          <w:szCs w:val="16"/>
        </w:rPr>
      </w:pPr>
      <w:r w:rsidRPr="000D1EBE">
        <w:rPr>
          <w:bCs/>
          <w:i/>
          <w:iCs/>
          <w:sz w:val="16"/>
          <w:szCs w:val="16"/>
        </w:rPr>
        <w:t>All personal entry information is required for either player identification or communication purposes and, along with any financial data, will be either safely removed if no longer required, or securely retained for the purposes of this and future Dorset County Chess Association (DCCA) congresses only.  Congress information, news, results and photographs may also be published on the Dorset Chess website.  With the exception of the English Chess Federation (ECF), where memberships details may need to be checked and results supplied for grading purposes, no personal information will be exchanged with, or passed to, third parties for any other reason.</w:t>
      </w:r>
      <w:r w:rsidR="00370D20" w:rsidRPr="000D1EBE">
        <w:rPr>
          <w:sz w:val="16"/>
          <w:szCs w:val="16"/>
        </w:rPr>
        <w:t xml:space="preserve"> </w:t>
      </w:r>
    </w:p>
    <w:p w:rsidR="009B564F" w:rsidRPr="00BF6153" w:rsidRDefault="009B564F" w:rsidP="00966754">
      <w:pPr>
        <w:rPr>
          <w:sz w:val="20"/>
          <w:szCs w:val="20"/>
        </w:rPr>
      </w:pPr>
    </w:p>
    <w:p w:rsidR="0073780B" w:rsidRPr="00385B3D" w:rsidRDefault="0073780B" w:rsidP="00966754">
      <w:pPr>
        <w:rPr>
          <w:b/>
          <w:sz w:val="20"/>
          <w:szCs w:val="20"/>
        </w:rPr>
      </w:pPr>
      <w:r w:rsidRPr="00BF6153">
        <w:rPr>
          <w:b/>
        </w:rPr>
        <w:t>OPEN</w:t>
      </w:r>
      <w:r w:rsidR="00385B3D">
        <w:rPr>
          <w:b/>
        </w:rPr>
        <w:t xml:space="preserve"> </w:t>
      </w:r>
    </w:p>
    <w:p w:rsidR="0073780B" w:rsidRPr="00BF6153" w:rsidRDefault="0073780B" w:rsidP="00966754">
      <w:pPr>
        <w:rPr>
          <w:sz w:val="20"/>
          <w:szCs w:val="20"/>
        </w:rPr>
      </w:pPr>
      <w:r w:rsidRPr="00BF6153">
        <w:rPr>
          <w:sz w:val="20"/>
          <w:szCs w:val="20"/>
        </w:rPr>
        <w:t xml:space="preserve">Prizes      </w:t>
      </w:r>
      <w:r w:rsidR="00FC24D0" w:rsidRPr="00BF6153">
        <w:rPr>
          <w:sz w:val="20"/>
          <w:szCs w:val="20"/>
        </w:rPr>
        <w:tab/>
      </w:r>
      <w:r w:rsidRPr="00BF6153">
        <w:rPr>
          <w:sz w:val="20"/>
          <w:szCs w:val="20"/>
        </w:rPr>
        <w:t>£</w:t>
      </w:r>
      <w:r w:rsidR="00AC5A7F">
        <w:rPr>
          <w:sz w:val="20"/>
          <w:szCs w:val="20"/>
        </w:rPr>
        <w:t>3</w:t>
      </w:r>
      <w:r w:rsidRPr="00BF6153">
        <w:rPr>
          <w:sz w:val="20"/>
          <w:szCs w:val="20"/>
        </w:rPr>
        <w:t>00</w:t>
      </w:r>
      <w:r w:rsidR="00FC24D0" w:rsidRPr="00BF6153">
        <w:rPr>
          <w:sz w:val="20"/>
          <w:szCs w:val="20"/>
        </w:rPr>
        <w:t xml:space="preserve">    £</w:t>
      </w:r>
      <w:r w:rsidR="0003407B">
        <w:rPr>
          <w:sz w:val="20"/>
          <w:szCs w:val="20"/>
        </w:rPr>
        <w:t>1</w:t>
      </w:r>
      <w:r w:rsidR="00EA7FD6">
        <w:rPr>
          <w:sz w:val="20"/>
          <w:szCs w:val="20"/>
        </w:rPr>
        <w:t>6</w:t>
      </w:r>
      <w:r w:rsidR="0003407B">
        <w:rPr>
          <w:sz w:val="20"/>
          <w:szCs w:val="20"/>
        </w:rPr>
        <w:t>0</w:t>
      </w:r>
      <w:r w:rsidR="00FC24D0" w:rsidRPr="00BF6153">
        <w:rPr>
          <w:sz w:val="20"/>
          <w:szCs w:val="20"/>
        </w:rPr>
        <w:t xml:space="preserve">    </w:t>
      </w:r>
      <w:r w:rsidRPr="00BF6153">
        <w:rPr>
          <w:sz w:val="20"/>
          <w:szCs w:val="20"/>
        </w:rPr>
        <w:t>£</w:t>
      </w:r>
      <w:r w:rsidR="00F93FD1">
        <w:rPr>
          <w:sz w:val="20"/>
          <w:szCs w:val="20"/>
        </w:rPr>
        <w:t>100</w:t>
      </w:r>
      <w:r w:rsidR="00FC24D0" w:rsidRPr="00BF6153">
        <w:rPr>
          <w:sz w:val="20"/>
          <w:szCs w:val="20"/>
        </w:rPr>
        <w:t xml:space="preserve">   </w:t>
      </w:r>
      <w:proofErr w:type="gramStart"/>
      <w:r w:rsidRPr="00BF6153">
        <w:rPr>
          <w:sz w:val="20"/>
          <w:szCs w:val="20"/>
        </w:rPr>
        <w:t>grading  £</w:t>
      </w:r>
      <w:proofErr w:type="gramEnd"/>
      <w:r w:rsidR="0003407B">
        <w:rPr>
          <w:sz w:val="20"/>
          <w:szCs w:val="20"/>
        </w:rPr>
        <w:t>5</w:t>
      </w:r>
      <w:r w:rsidRPr="00BF6153">
        <w:rPr>
          <w:sz w:val="20"/>
          <w:szCs w:val="20"/>
        </w:rPr>
        <w:t>0</w:t>
      </w:r>
    </w:p>
    <w:p w:rsidR="0073780B" w:rsidRPr="00BF6153" w:rsidRDefault="0073780B" w:rsidP="00966754">
      <w:pPr>
        <w:rPr>
          <w:sz w:val="20"/>
          <w:szCs w:val="20"/>
        </w:rPr>
      </w:pPr>
      <w:r w:rsidRPr="00BF6153">
        <w:rPr>
          <w:sz w:val="20"/>
          <w:szCs w:val="20"/>
        </w:rPr>
        <w:t xml:space="preserve">Entry fee </w:t>
      </w:r>
      <w:r w:rsidR="00FC24D0" w:rsidRPr="00BF6153">
        <w:rPr>
          <w:sz w:val="20"/>
          <w:szCs w:val="20"/>
        </w:rPr>
        <w:tab/>
      </w:r>
      <w:r w:rsidR="00336A4A">
        <w:rPr>
          <w:sz w:val="20"/>
          <w:szCs w:val="20"/>
        </w:rPr>
        <w:t>£</w:t>
      </w:r>
      <w:r w:rsidR="0003407B">
        <w:rPr>
          <w:sz w:val="20"/>
          <w:szCs w:val="20"/>
        </w:rPr>
        <w:t>3</w:t>
      </w:r>
      <w:r w:rsidR="00D7557F">
        <w:rPr>
          <w:sz w:val="20"/>
          <w:szCs w:val="20"/>
        </w:rPr>
        <w:t>3</w:t>
      </w:r>
      <w:r w:rsidRPr="00BF6153">
        <w:rPr>
          <w:sz w:val="20"/>
          <w:szCs w:val="20"/>
        </w:rPr>
        <w:t xml:space="preserve"> </w:t>
      </w:r>
      <w:r w:rsidR="00FC24D0" w:rsidRPr="00BF6153">
        <w:rPr>
          <w:sz w:val="20"/>
          <w:szCs w:val="20"/>
        </w:rPr>
        <w:t>for silver ECF members or above</w:t>
      </w:r>
    </w:p>
    <w:p w:rsidR="0073780B" w:rsidRPr="00BF6153" w:rsidRDefault="0073780B" w:rsidP="00966754">
      <w:pPr>
        <w:rPr>
          <w:sz w:val="20"/>
          <w:szCs w:val="20"/>
        </w:rPr>
      </w:pPr>
    </w:p>
    <w:p w:rsidR="0073780B" w:rsidRPr="00BF6153" w:rsidRDefault="0073780B" w:rsidP="00966754">
      <w:pPr>
        <w:rPr>
          <w:b/>
        </w:rPr>
      </w:pPr>
      <w:r w:rsidRPr="00BF6153">
        <w:rPr>
          <w:b/>
        </w:rPr>
        <w:t>MAJOR</w:t>
      </w:r>
      <w:r w:rsidRPr="00BF6153">
        <w:rPr>
          <w:b/>
        </w:rPr>
        <w:tab/>
      </w:r>
      <w:r w:rsidRPr="00BF6153">
        <w:rPr>
          <w:b/>
        </w:rPr>
        <w:tab/>
      </w:r>
      <w:r w:rsidRPr="00BF6153">
        <w:rPr>
          <w:b/>
        </w:rPr>
        <w:tab/>
      </w:r>
      <w:r w:rsidRPr="00673DA7">
        <w:rPr>
          <w:b/>
        </w:rPr>
        <w:t>under 160</w:t>
      </w:r>
    </w:p>
    <w:p w:rsidR="0073780B" w:rsidRPr="00BF6153" w:rsidRDefault="0073780B" w:rsidP="00966754">
      <w:pPr>
        <w:rPr>
          <w:b/>
        </w:rPr>
      </w:pPr>
      <w:r w:rsidRPr="00BF6153">
        <w:rPr>
          <w:b/>
        </w:rPr>
        <w:t>INTERMEDIATE</w:t>
      </w:r>
      <w:r w:rsidRPr="00BF6153">
        <w:rPr>
          <w:b/>
        </w:rPr>
        <w:tab/>
      </w:r>
      <w:r w:rsidRPr="00BF6153">
        <w:rPr>
          <w:b/>
        </w:rPr>
        <w:tab/>
      </w:r>
      <w:proofErr w:type="gramStart"/>
      <w:r w:rsidRPr="00673DA7">
        <w:rPr>
          <w:b/>
        </w:rPr>
        <w:t>under</w:t>
      </w:r>
      <w:proofErr w:type="gramEnd"/>
      <w:r w:rsidRPr="00673DA7">
        <w:rPr>
          <w:b/>
        </w:rPr>
        <w:t xml:space="preserve"> 135</w:t>
      </w:r>
    </w:p>
    <w:p w:rsidR="0073780B" w:rsidRPr="00BF6153" w:rsidRDefault="0073780B" w:rsidP="00966754">
      <w:pPr>
        <w:rPr>
          <w:b/>
        </w:rPr>
      </w:pPr>
      <w:r w:rsidRPr="00BF6153">
        <w:rPr>
          <w:b/>
        </w:rPr>
        <w:t>MINOR</w:t>
      </w:r>
      <w:r w:rsidRPr="00BF6153">
        <w:rPr>
          <w:b/>
        </w:rPr>
        <w:tab/>
      </w:r>
      <w:r w:rsidRPr="00BF6153">
        <w:rPr>
          <w:b/>
        </w:rPr>
        <w:tab/>
      </w:r>
      <w:r w:rsidRPr="00BF6153">
        <w:rPr>
          <w:b/>
        </w:rPr>
        <w:tab/>
      </w:r>
      <w:r w:rsidRPr="00673DA7">
        <w:rPr>
          <w:b/>
        </w:rPr>
        <w:t>under 115</w:t>
      </w:r>
    </w:p>
    <w:p w:rsidR="0073780B" w:rsidRPr="00BF6153" w:rsidRDefault="0073780B" w:rsidP="00966754">
      <w:pPr>
        <w:rPr>
          <w:sz w:val="20"/>
          <w:szCs w:val="20"/>
        </w:rPr>
      </w:pPr>
      <w:r w:rsidRPr="00BF6153">
        <w:rPr>
          <w:sz w:val="20"/>
          <w:szCs w:val="20"/>
        </w:rPr>
        <w:t xml:space="preserve">Prizes    </w:t>
      </w:r>
      <w:r w:rsidR="00FC24D0" w:rsidRPr="00BF6153">
        <w:rPr>
          <w:sz w:val="20"/>
          <w:szCs w:val="20"/>
        </w:rPr>
        <w:tab/>
      </w:r>
      <w:r w:rsidR="00FC24D0" w:rsidRPr="00BF6153">
        <w:rPr>
          <w:sz w:val="20"/>
          <w:szCs w:val="20"/>
        </w:rPr>
        <w:tab/>
      </w:r>
      <w:r w:rsidRPr="00BF6153">
        <w:rPr>
          <w:sz w:val="20"/>
          <w:szCs w:val="20"/>
        </w:rPr>
        <w:t>£</w:t>
      </w:r>
      <w:r w:rsidR="00AC5A7F">
        <w:rPr>
          <w:sz w:val="20"/>
          <w:szCs w:val="20"/>
        </w:rPr>
        <w:t>1</w:t>
      </w:r>
      <w:r w:rsidR="00EA7FD6">
        <w:rPr>
          <w:sz w:val="20"/>
          <w:szCs w:val="20"/>
        </w:rPr>
        <w:t>6</w:t>
      </w:r>
      <w:r w:rsidR="00385B3D">
        <w:rPr>
          <w:sz w:val="20"/>
          <w:szCs w:val="20"/>
        </w:rPr>
        <w:t>0</w:t>
      </w:r>
      <w:r w:rsidR="00FC24D0" w:rsidRPr="00BF6153">
        <w:rPr>
          <w:sz w:val="20"/>
          <w:szCs w:val="20"/>
        </w:rPr>
        <w:t xml:space="preserve">     </w:t>
      </w:r>
      <w:r w:rsidRPr="00BF6153">
        <w:rPr>
          <w:sz w:val="20"/>
          <w:szCs w:val="20"/>
        </w:rPr>
        <w:t>£</w:t>
      </w:r>
      <w:r w:rsidR="0003407B">
        <w:rPr>
          <w:sz w:val="20"/>
          <w:szCs w:val="20"/>
        </w:rPr>
        <w:t>1</w:t>
      </w:r>
      <w:r w:rsidR="00F93FD1">
        <w:rPr>
          <w:sz w:val="20"/>
          <w:szCs w:val="20"/>
        </w:rPr>
        <w:t>2</w:t>
      </w:r>
      <w:r w:rsidR="0003407B">
        <w:rPr>
          <w:sz w:val="20"/>
          <w:szCs w:val="20"/>
        </w:rPr>
        <w:t>0</w:t>
      </w:r>
      <w:r w:rsidR="00FC24D0" w:rsidRPr="00BF6153">
        <w:rPr>
          <w:sz w:val="20"/>
          <w:szCs w:val="20"/>
        </w:rPr>
        <w:t xml:space="preserve">    </w:t>
      </w:r>
      <w:r w:rsidRPr="00BF6153">
        <w:rPr>
          <w:sz w:val="20"/>
          <w:szCs w:val="20"/>
        </w:rPr>
        <w:t>£</w:t>
      </w:r>
      <w:r w:rsidR="00F93FD1">
        <w:rPr>
          <w:sz w:val="20"/>
          <w:szCs w:val="20"/>
        </w:rPr>
        <w:t>80</w:t>
      </w:r>
      <w:r w:rsidR="00FC24D0" w:rsidRPr="00BF6153">
        <w:rPr>
          <w:sz w:val="20"/>
          <w:szCs w:val="20"/>
        </w:rPr>
        <w:t xml:space="preserve">    </w:t>
      </w:r>
      <w:proofErr w:type="gramStart"/>
      <w:r w:rsidRPr="00BF6153">
        <w:rPr>
          <w:sz w:val="20"/>
          <w:szCs w:val="20"/>
        </w:rPr>
        <w:t>grading  £</w:t>
      </w:r>
      <w:proofErr w:type="gramEnd"/>
      <w:r w:rsidR="0003407B">
        <w:rPr>
          <w:sz w:val="20"/>
          <w:szCs w:val="20"/>
        </w:rPr>
        <w:t>5</w:t>
      </w:r>
      <w:r w:rsidRPr="00BF6153">
        <w:rPr>
          <w:sz w:val="20"/>
          <w:szCs w:val="20"/>
        </w:rPr>
        <w:t>0</w:t>
      </w:r>
    </w:p>
    <w:p w:rsidR="0073780B" w:rsidRDefault="0073780B" w:rsidP="00966754">
      <w:pPr>
        <w:rPr>
          <w:sz w:val="20"/>
          <w:szCs w:val="20"/>
        </w:rPr>
      </w:pPr>
      <w:r w:rsidRPr="00BF6153">
        <w:rPr>
          <w:sz w:val="20"/>
          <w:szCs w:val="20"/>
        </w:rPr>
        <w:t xml:space="preserve">Entry fee  </w:t>
      </w:r>
      <w:r w:rsidR="00FC24D0" w:rsidRPr="00BF6153">
        <w:rPr>
          <w:sz w:val="20"/>
          <w:szCs w:val="20"/>
        </w:rPr>
        <w:tab/>
      </w:r>
      <w:r w:rsidRPr="00BF6153">
        <w:rPr>
          <w:sz w:val="20"/>
          <w:szCs w:val="20"/>
        </w:rPr>
        <w:t>£</w:t>
      </w:r>
      <w:r w:rsidR="00D7557F">
        <w:rPr>
          <w:sz w:val="20"/>
          <w:szCs w:val="20"/>
        </w:rPr>
        <w:t>30</w:t>
      </w:r>
      <w:r w:rsidRPr="00BF6153">
        <w:rPr>
          <w:sz w:val="20"/>
          <w:szCs w:val="20"/>
        </w:rPr>
        <w:t xml:space="preserve"> </w:t>
      </w:r>
      <w:r w:rsidR="00FC24D0" w:rsidRPr="00BF6153">
        <w:rPr>
          <w:sz w:val="20"/>
          <w:szCs w:val="20"/>
        </w:rPr>
        <w:t>for silver ECF members or above</w:t>
      </w:r>
    </w:p>
    <w:p w:rsidR="00247976" w:rsidRDefault="00247976" w:rsidP="00966754">
      <w:pPr>
        <w:rPr>
          <w:sz w:val="20"/>
          <w:szCs w:val="20"/>
        </w:rPr>
      </w:pPr>
    </w:p>
    <w:p w:rsidR="0073780B" w:rsidRPr="00BF6153" w:rsidRDefault="0073780B" w:rsidP="00966754">
      <w:pPr>
        <w:rPr>
          <w:i/>
          <w:sz w:val="20"/>
          <w:szCs w:val="20"/>
        </w:rPr>
      </w:pPr>
      <w:r w:rsidRPr="00BF6153">
        <w:rPr>
          <w:i/>
          <w:sz w:val="20"/>
          <w:szCs w:val="20"/>
        </w:rPr>
        <w:t>Junior silver members or above £</w:t>
      </w:r>
      <w:r w:rsidR="006B7EE7">
        <w:rPr>
          <w:i/>
          <w:sz w:val="20"/>
          <w:szCs w:val="20"/>
        </w:rPr>
        <w:t>2</w:t>
      </w:r>
      <w:r w:rsidR="00D7557F">
        <w:rPr>
          <w:i/>
          <w:sz w:val="20"/>
          <w:szCs w:val="20"/>
        </w:rPr>
        <w:t>4</w:t>
      </w:r>
      <w:r w:rsidRPr="00BF6153">
        <w:rPr>
          <w:i/>
          <w:sz w:val="20"/>
          <w:szCs w:val="20"/>
        </w:rPr>
        <w:t xml:space="preserve"> all sections</w:t>
      </w:r>
    </w:p>
    <w:p w:rsidR="0073780B" w:rsidRPr="00BF6153" w:rsidRDefault="0073780B" w:rsidP="00966754">
      <w:pPr>
        <w:rPr>
          <w:sz w:val="20"/>
          <w:szCs w:val="20"/>
        </w:rPr>
      </w:pPr>
    </w:p>
    <w:p w:rsidR="0073780B" w:rsidRPr="00BF6153" w:rsidRDefault="0073780B" w:rsidP="00966754">
      <w:pPr>
        <w:rPr>
          <w:sz w:val="20"/>
          <w:szCs w:val="20"/>
        </w:rPr>
      </w:pPr>
      <w:r w:rsidRPr="00BF6153">
        <w:rPr>
          <w:sz w:val="20"/>
          <w:szCs w:val="20"/>
        </w:rPr>
        <w:t>Bronze ECF members</w:t>
      </w:r>
      <w:r w:rsidR="00FC24D0" w:rsidRPr="00BF6153">
        <w:rPr>
          <w:sz w:val="20"/>
          <w:szCs w:val="20"/>
        </w:rPr>
        <w:t xml:space="preserve"> and non ECF members £</w:t>
      </w:r>
      <w:r w:rsidR="00A71FED">
        <w:rPr>
          <w:sz w:val="20"/>
          <w:szCs w:val="20"/>
        </w:rPr>
        <w:t>7</w:t>
      </w:r>
      <w:r w:rsidR="001A612A">
        <w:rPr>
          <w:sz w:val="20"/>
          <w:szCs w:val="20"/>
        </w:rPr>
        <w:t>.50</w:t>
      </w:r>
      <w:r w:rsidR="00FC24D0" w:rsidRPr="00BF6153">
        <w:rPr>
          <w:sz w:val="20"/>
          <w:szCs w:val="20"/>
        </w:rPr>
        <w:t xml:space="preserve"> extra </w:t>
      </w:r>
      <w:r w:rsidRPr="00BF6153">
        <w:rPr>
          <w:sz w:val="20"/>
          <w:szCs w:val="20"/>
        </w:rPr>
        <w:t xml:space="preserve"> </w:t>
      </w:r>
    </w:p>
    <w:p w:rsidR="00D7557F" w:rsidRDefault="00D7557F" w:rsidP="00966754">
      <w:pPr>
        <w:rPr>
          <w:sz w:val="20"/>
          <w:szCs w:val="20"/>
        </w:rPr>
      </w:pPr>
    </w:p>
    <w:p w:rsidR="00966754" w:rsidRDefault="00336A4A" w:rsidP="00966754">
      <w:pPr>
        <w:rPr>
          <w:sz w:val="20"/>
          <w:szCs w:val="20"/>
        </w:rPr>
      </w:pPr>
      <w:r>
        <w:rPr>
          <w:sz w:val="20"/>
          <w:szCs w:val="20"/>
        </w:rPr>
        <w:t xml:space="preserve">Late entries (after </w:t>
      </w:r>
      <w:r w:rsidR="00D7557F">
        <w:rPr>
          <w:sz w:val="20"/>
          <w:szCs w:val="20"/>
        </w:rPr>
        <w:t>2</w:t>
      </w:r>
      <w:r w:rsidR="00F93FD1">
        <w:rPr>
          <w:sz w:val="20"/>
          <w:szCs w:val="20"/>
        </w:rPr>
        <w:t>8</w:t>
      </w:r>
      <w:r w:rsidR="00333EFB">
        <w:rPr>
          <w:sz w:val="20"/>
          <w:szCs w:val="20"/>
        </w:rPr>
        <w:t xml:space="preserve"> </w:t>
      </w:r>
      <w:r>
        <w:rPr>
          <w:sz w:val="20"/>
          <w:szCs w:val="20"/>
        </w:rPr>
        <w:t>.</w:t>
      </w:r>
      <w:r w:rsidR="00D7557F">
        <w:rPr>
          <w:sz w:val="20"/>
          <w:szCs w:val="20"/>
        </w:rPr>
        <w:t>09</w:t>
      </w:r>
      <w:r>
        <w:rPr>
          <w:sz w:val="20"/>
          <w:szCs w:val="20"/>
        </w:rPr>
        <w:t>.1</w:t>
      </w:r>
      <w:r w:rsidR="00F93FD1">
        <w:rPr>
          <w:sz w:val="20"/>
          <w:szCs w:val="20"/>
        </w:rPr>
        <w:t>8</w:t>
      </w:r>
      <w:proofErr w:type="gramStart"/>
      <w:r w:rsidR="0073780B" w:rsidRPr="00BF6153">
        <w:rPr>
          <w:sz w:val="20"/>
          <w:szCs w:val="20"/>
        </w:rPr>
        <w:t>)</w:t>
      </w:r>
      <w:r w:rsidR="006B7EE7">
        <w:rPr>
          <w:sz w:val="20"/>
          <w:szCs w:val="20"/>
        </w:rPr>
        <w:t xml:space="preserve"> </w:t>
      </w:r>
      <w:r w:rsidR="0073780B" w:rsidRPr="00BF6153">
        <w:rPr>
          <w:sz w:val="20"/>
          <w:szCs w:val="20"/>
        </w:rPr>
        <w:t xml:space="preserve"> £</w:t>
      </w:r>
      <w:proofErr w:type="gramEnd"/>
      <w:r w:rsidR="0073780B" w:rsidRPr="00BF6153">
        <w:rPr>
          <w:sz w:val="20"/>
          <w:szCs w:val="20"/>
        </w:rPr>
        <w:t>5 extra.</w:t>
      </w:r>
    </w:p>
    <w:p w:rsidR="008E7EEB" w:rsidRDefault="008E7EEB">
      <w:pPr>
        <w:rPr>
          <w:sz w:val="20"/>
          <w:szCs w:val="20"/>
        </w:rPr>
      </w:pPr>
    </w:p>
    <w:p w:rsidR="00966754" w:rsidRDefault="00966754">
      <w:pPr>
        <w:rPr>
          <w:sz w:val="20"/>
          <w:szCs w:val="20"/>
        </w:rPr>
      </w:pPr>
      <w:r>
        <w:rPr>
          <w:sz w:val="20"/>
          <w:szCs w:val="20"/>
        </w:rPr>
        <w:br w:type="page"/>
      </w:r>
    </w:p>
    <w:p w:rsidR="0073780B" w:rsidRPr="00C35A04" w:rsidRDefault="005E44DA" w:rsidP="005E44DA">
      <w:pPr>
        <w:jc w:val="center"/>
        <w:rPr>
          <w:sz w:val="28"/>
          <w:szCs w:val="28"/>
        </w:rPr>
      </w:pPr>
      <w:r>
        <w:rPr>
          <w:sz w:val="28"/>
          <w:szCs w:val="28"/>
        </w:rPr>
        <w:lastRenderedPageBreak/>
        <w:t>PLAYING SCHEDULE</w:t>
      </w:r>
    </w:p>
    <w:p w:rsidR="005657C6" w:rsidRPr="00BF6153" w:rsidRDefault="005657C6" w:rsidP="00A41F4D">
      <w:pPr>
        <w:rPr>
          <w:sz w:val="20"/>
          <w:szCs w:val="20"/>
        </w:rPr>
      </w:pPr>
    </w:p>
    <w:p w:rsidR="005657C6" w:rsidRPr="00BF6153" w:rsidRDefault="005657C6" w:rsidP="000E6F7D">
      <w:pPr>
        <w:tabs>
          <w:tab w:val="left" w:pos="993"/>
          <w:tab w:val="left" w:pos="3261"/>
        </w:tabs>
        <w:rPr>
          <w:sz w:val="20"/>
          <w:szCs w:val="20"/>
        </w:rPr>
      </w:pPr>
      <w:r w:rsidRPr="00BF6153">
        <w:rPr>
          <w:sz w:val="20"/>
          <w:szCs w:val="20"/>
        </w:rPr>
        <w:t>Friday</w:t>
      </w:r>
      <w:r w:rsidR="000E6F7D">
        <w:rPr>
          <w:sz w:val="20"/>
          <w:szCs w:val="20"/>
        </w:rPr>
        <w:tab/>
      </w:r>
      <w:r w:rsidR="00BE648F" w:rsidRPr="00BF6153">
        <w:rPr>
          <w:sz w:val="20"/>
          <w:szCs w:val="20"/>
        </w:rPr>
        <w:t>r</w:t>
      </w:r>
      <w:r w:rsidRPr="00BF6153">
        <w:rPr>
          <w:sz w:val="20"/>
          <w:szCs w:val="20"/>
        </w:rPr>
        <w:t xml:space="preserve">ound </w:t>
      </w:r>
      <w:proofErr w:type="gramStart"/>
      <w:r w:rsidRPr="00BF6153">
        <w:rPr>
          <w:sz w:val="20"/>
          <w:szCs w:val="20"/>
        </w:rPr>
        <w:t>1</w:t>
      </w:r>
      <w:r w:rsidR="00BE648F" w:rsidRPr="00BF6153">
        <w:rPr>
          <w:sz w:val="20"/>
          <w:szCs w:val="20"/>
        </w:rPr>
        <w:t xml:space="preserve">  </w:t>
      </w:r>
      <w:r w:rsidRPr="00BF6153">
        <w:rPr>
          <w:sz w:val="20"/>
          <w:szCs w:val="20"/>
        </w:rPr>
        <w:t>19</w:t>
      </w:r>
      <w:r w:rsidR="000E6F7D">
        <w:rPr>
          <w:sz w:val="20"/>
          <w:szCs w:val="20"/>
        </w:rPr>
        <w:t>:</w:t>
      </w:r>
      <w:r w:rsidRPr="00BF6153">
        <w:rPr>
          <w:sz w:val="20"/>
          <w:szCs w:val="20"/>
        </w:rPr>
        <w:t>00</w:t>
      </w:r>
      <w:proofErr w:type="gramEnd"/>
      <w:r w:rsidRPr="00BF6153">
        <w:rPr>
          <w:sz w:val="20"/>
          <w:szCs w:val="20"/>
        </w:rPr>
        <w:t xml:space="preserve"> – 23</w:t>
      </w:r>
      <w:r w:rsidR="000E6F7D">
        <w:rPr>
          <w:sz w:val="20"/>
          <w:szCs w:val="20"/>
        </w:rPr>
        <w:t>:</w:t>
      </w:r>
      <w:r w:rsidRPr="00BF6153">
        <w:rPr>
          <w:sz w:val="20"/>
          <w:szCs w:val="20"/>
        </w:rPr>
        <w:t>00</w:t>
      </w:r>
    </w:p>
    <w:p w:rsidR="005657C6" w:rsidRPr="00BF6153" w:rsidRDefault="005657C6" w:rsidP="000E6F7D">
      <w:pPr>
        <w:tabs>
          <w:tab w:val="left" w:pos="993"/>
          <w:tab w:val="left" w:pos="3261"/>
        </w:tabs>
        <w:rPr>
          <w:sz w:val="20"/>
          <w:szCs w:val="20"/>
        </w:rPr>
      </w:pPr>
      <w:r w:rsidRPr="00BF6153">
        <w:rPr>
          <w:sz w:val="20"/>
          <w:szCs w:val="20"/>
        </w:rPr>
        <w:t xml:space="preserve">Saturday </w:t>
      </w:r>
      <w:r w:rsidR="000E6F7D">
        <w:rPr>
          <w:sz w:val="20"/>
          <w:szCs w:val="20"/>
        </w:rPr>
        <w:tab/>
      </w:r>
      <w:r w:rsidR="00BE648F" w:rsidRPr="00BF6153">
        <w:rPr>
          <w:sz w:val="20"/>
          <w:szCs w:val="20"/>
        </w:rPr>
        <w:t>r</w:t>
      </w:r>
      <w:r w:rsidRPr="00BF6153">
        <w:rPr>
          <w:sz w:val="20"/>
          <w:szCs w:val="20"/>
        </w:rPr>
        <w:t xml:space="preserve">ound </w:t>
      </w:r>
      <w:proofErr w:type="gramStart"/>
      <w:r w:rsidRPr="00BF6153">
        <w:rPr>
          <w:sz w:val="20"/>
          <w:szCs w:val="20"/>
        </w:rPr>
        <w:t>2</w:t>
      </w:r>
      <w:r w:rsidR="00BE648F" w:rsidRPr="00BF6153">
        <w:rPr>
          <w:sz w:val="20"/>
          <w:szCs w:val="20"/>
        </w:rPr>
        <w:t xml:space="preserve">  </w:t>
      </w:r>
      <w:r w:rsidR="003A096E">
        <w:rPr>
          <w:sz w:val="20"/>
          <w:szCs w:val="20"/>
        </w:rPr>
        <w:t>10</w:t>
      </w:r>
      <w:r w:rsidR="000E6F7D">
        <w:rPr>
          <w:sz w:val="20"/>
          <w:szCs w:val="20"/>
        </w:rPr>
        <w:t>:</w:t>
      </w:r>
      <w:r w:rsidR="003A096E">
        <w:rPr>
          <w:sz w:val="20"/>
          <w:szCs w:val="20"/>
        </w:rPr>
        <w:t>0</w:t>
      </w:r>
      <w:r w:rsidRPr="00BF6153">
        <w:rPr>
          <w:sz w:val="20"/>
          <w:szCs w:val="20"/>
        </w:rPr>
        <w:t>0</w:t>
      </w:r>
      <w:proofErr w:type="gramEnd"/>
      <w:r w:rsidRPr="00BF6153">
        <w:rPr>
          <w:sz w:val="20"/>
          <w:szCs w:val="20"/>
        </w:rPr>
        <w:t xml:space="preserve"> –</w:t>
      </w:r>
      <w:r w:rsidR="00BE648F" w:rsidRPr="00BF6153">
        <w:rPr>
          <w:sz w:val="20"/>
          <w:szCs w:val="20"/>
        </w:rPr>
        <w:t xml:space="preserve"> 1</w:t>
      </w:r>
      <w:r w:rsidR="003A096E">
        <w:rPr>
          <w:sz w:val="20"/>
          <w:szCs w:val="20"/>
        </w:rPr>
        <w:t>4</w:t>
      </w:r>
      <w:r w:rsidR="000E6F7D">
        <w:rPr>
          <w:sz w:val="20"/>
          <w:szCs w:val="20"/>
        </w:rPr>
        <w:t>:</w:t>
      </w:r>
      <w:r w:rsidR="003A096E">
        <w:rPr>
          <w:sz w:val="20"/>
          <w:szCs w:val="20"/>
        </w:rPr>
        <w:t>0</w:t>
      </w:r>
      <w:r w:rsidR="00BE648F" w:rsidRPr="00BF6153">
        <w:rPr>
          <w:sz w:val="20"/>
          <w:szCs w:val="20"/>
        </w:rPr>
        <w:t>0</w:t>
      </w:r>
      <w:r w:rsidR="00BE648F" w:rsidRPr="00BF6153">
        <w:rPr>
          <w:sz w:val="20"/>
          <w:szCs w:val="20"/>
        </w:rPr>
        <w:tab/>
        <w:t>r</w:t>
      </w:r>
      <w:r w:rsidRPr="00BF6153">
        <w:rPr>
          <w:sz w:val="20"/>
          <w:szCs w:val="20"/>
        </w:rPr>
        <w:t>ound 3</w:t>
      </w:r>
      <w:r w:rsidR="00BE648F" w:rsidRPr="00BF6153">
        <w:rPr>
          <w:sz w:val="20"/>
          <w:szCs w:val="20"/>
        </w:rPr>
        <w:t xml:space="preserve"> </w:t>
      </w:r>
      <w:r w:rsidRPr="00BF6153">
        <w:rPr>
          <w:sz w:val="20"/>
          <w:szCs w:val="20"/>
        </w:rPr>
        <w:t xml:space="preserve">  1</w:t>
      </w:r>
      <w:r w:rsidR="003A096E">
        <w:rPr>
          <w:sz w:val="20"/>
          <w:szCs w:val="20"/>
        </w:rPr>
        <w:t>5</w:t>
      </w:r>
      <w:r w:rsidR="000E6F7D">
        <w:rPr>
          <w:sz w:val="20"/>
          <w:szCs w:val="20"/>
        </w:rPr>
        <w:t>:</w:t>
      </w:r>
      <w:r w:rsidR="003A096E">
        <w:rPr>
          <w:sz w:val="20"/>
          <w:szCs w:val="20"/>
        </w:rPr>
        <w:t>0</w:t>
      </w:r>
      <w:r w:rsidRPr="00BF6153">
        <w:rPr>
          <w:sz w:val="20"/>
          <w:szCs w:val="20"/>
        </w:rPr>
        <w:t>0 – 1</w:t>
      </w:r>
      <w:r w:rsidR="003A096E">
        <w:rPr>
          <w:sz w:val="20"/>
          <w:szCs w:val="20"/>
        </w:rPr>
        <w:t>9</w:t>
      </w:r>
      <w:r w:rsidR="000E6F7D">
        <w:rPr>
          <w:sz w:val="20"/>
          <w:szCs w:val="20"/>
        </w:rPr>
        <w:t>:</w:t>
      </w:r>
      <w:r w:rsidR="003A096E">
        <w:rPr>
          <w:sz w:val="20"/>
          <w:szCs w:val="20"/>
        </w:rPr>
        <w:t>0</w:t>
      </w:r>
      <w:r w:rsidRPr="00BF6153">
        <w:rPr>
          <w:sz w:val="20"/>
          <w:szCs w:val="20"/>
        </w:rPr>
        <w:t>0</w:t>
      </w:r>
    </w:p>
    <w:p w:rsidR="005657C6" w:rsidRPr="00BF6153" w:rsidRDefault="005657C6" w:rsidP="000E6F7D">
      <w:pPr>
        <w:tabs>
          <w:tab w:val="left" w:pos="993"/>
          <w:tab w:val="left" w:pos="3261"/>
        </w:tabs>
        <w:rPr>
          <w:sz w:val="20"/>
          <w:szCs w:val="20"/>
        </w:rPr>
      </w:pPr>
      <w:r w:rsidRPr="00BF6153">
        <w:rPr>
          <w:sz w:val="20"/>
          <w:szCs w:val="20"/>
        </w:rPr>
        <w:t>Sunday</w:t>
      </w:r>
      <w:r w:rsidR="000E6F7D">
        <w:rPr>
          <w:sz w:val="20"/>
          <w:szCs w:val="20"/>
        </w:rPr>
        <w:tab/>
      </w:r>
      <w:r w:rsidR="00BE648F" w:rsidRPr="00BF6153">
        <w:rPr>
          <w:sz w:val="20"/>
          <w:szCs w:val="20"/>
        </w:rPr>
        <w:t>r</w:t>
      </w:r>
      <w:r w:rsidRPr="00BF6153">
        <w:rPr>
          <w:sz w:val="20"/>
          <w:szCs w:val="20"/>
        </w:rPr>
        <w:t xml:space="preserve">ound </w:t>
      </w:r>
      <w:proofErr w:type="gramStart"/>
      <w:r w:rsidRPr="00BF6153">
        <w:rPr>
          <w:sz w:val="20"/>
          <w:szCs w:val="20"/>
        </w:rPr>
        <w:t>4</w:t>
      </w:r>
      <w:r w:rsidR="00BE648F" w:rsidRPr="00BF6153">
        <w:rPr>
          <w:sz w:val="20"/>
          <w:szCs w:val="20"/>
        </w:rPr>
        <w:t xml:space="preserve">  </w:t>
      </w:r>
      <w:r w:rsidR="003A096E">
        <w:rPr>
          <w:sz w:val="20"/>
          <w:szCs w:val="20"/>
        </w:rPr>
        <w:t>10</w:t>
      </w:r>
      <w:r w:rsidR="000E6F7D">
        <w:rPr>
          <w:sz w:val="20"/>
          <w:szCs w:val="20"/>
        </w:rPr>
        <w:t>:</w:t>
      </w:r>
      <w:r w:rsidR="003A096E">
        <w:rPr>
          <w:sz w:val="20"/>
          <w:szCs w:val="20"/>
        </w:rPr>
        <w:t>0</w:t>
      </w:r>
      <w:r w:rsidRPr="00BF6153">
        <w:rPr>
          <w:sz w:val="20"/>
          <w:szCs w:val="20"/>
        </w:rPr>
        <w:t>0</w:t>
      </w:r>
      <w:proofErr w:type="gramEnd"/>
      <w:r w:rsidRPr="00BF6153">
        <w:rPr>
          <w:sz w:val="20"/>
          <w:szCs w:val="20"/>
        </w:rPr>
        <w:t xml:space="preserve"> – 1</w:t>
      </w:r>
      <w:r w:rsidR="003A096E">
        <w:rPr>
          <w:sz w:val="20"/>
          <w:szCs w:val="20"/>
        </w:rPr>
        <w:t>4</w:t>
      </w:r>
      <w:r w:rsidR="000E6F7D">
        <w:rPr>
          <w:sz w:val="20"/>
          <w:szCs w:val="20"/>
        </w:rPr>
        <w:t>:</w:t>
      </w:r>
      <w:r w:rsidR="003A096E">
        <w:rPr>
          <w:sz w:val="20"/>
          <w:szCs w:val="20"/>
        </w:rPr>
        <w:t>0</w:t>
      </w:r>
      <w:r w:rsidRPr="00BF6153">
        <w:rPr>
          <w:sz w:val="20"/>
          <w:szCs w:val="20"/>
        </w:rPr>
        <w:t>0</w:t>
      </w:r>
      <w:r w:rsidRPr="00BF6153">
        <w:rPr>
          <w:sz w:val="20"/>
          <w:szCs w:val="20"/>
        </w:rPr>
        <w:tab/>
      </w:r>
      <w:r w:rsidR="00BE648F" w:rsidRPr="00BF6153">
        <w:rPr>
          <w:sz w:val="20"/>
          <w:szCs w:val="20"/>
        </w:rPr>
        <w:t>r</w:t>
      </w:r>
      <w:r w:rsidRPr="00BF6153">
        <w:rPr>
          <w:sz w:val="20"/>
          <w:szCs w:val="20"/>
        </w:rPr>
        <w:t>ound 5</w:t>
      </w:r>
      <w:r w:rsidR="00BE648F" w:rsidRPr="00BF6153">
        <w:rPr>
          <w:sz w:val="20"/>
          <w:szCs w:val="20"/>
        </w:rPr>
        <w:t xml:space="preserve">   </w:t>
      </w:r>
      <w:r w:rsidRPr="00BF6153">
        <w:rPr>
          <w:sz w:val="20"/>
          <w:szCs w:val="20"/>
        </w:rPr>
        <w:t>1</w:t>
      </w:r>
      <w:r w:rsidR="003A096E">
        <w:rPr>
          <w:sz w:val="20"/>
          <w:szCs w:val="20"/>
        </w:rPr>
        <w:t>5</w:t>
      </w:r>
      <w:r w:rsidR="000E6F7D">
        <w:rPr>
          <w:sz w:val="20"/>
          <w:szCs w:val="20"/>
        </w:rPr>
        <w:t>:</w:t>
      </w:r>
      <w:r w:rsidR="003A096E">
        <w:rPr>
          <w:sz w:val="20"/>
          <w:szCs w:val="20"/>
        </w:rPr>
        <w:t>0</w:t>
      </w:r>
      <w:r w:rsidRPr="00BF6153">
        <w:rPr>
          <w:sz w:val="20"/>
          <w:szCs w:val="20"/>
        </w:rPr>
        <w:t>0 – 1</w:t>
      </w:r>
      <w:r w:rsidR="003A096E">
        <w:rPr>
          <w:sz w:val="20"/>
          <w:szCs w:val="20"/>
        </w:rPr>
        <w:t>9</w:t>
      </w:r>
      <w:r w:rsidR="000E6F7D">
        <w:rPr>
          <w:sz w:val="20"/>
          <w:szCs w:val="20"/>
        </w:rPr>
        <w:t>:</w:t>
      </w:r>
      <w:r w:rsidR="003A096E">
        <w:rPr>
          <w:sz w:val="20"/>
          <w:szCs w:val="20"/>
        </w:rPr>
        <w:t>0</w:t>
      </w:r>
      <w:r w:rsidRPr="00BF6153">
        <w:rPr>
          <w:sz w:val="20"/>
          <w:szCs w:val="20"/>
        </w:rPr>
        <w:t>0</w:t>
      </w:r>
    </w:p>
    <w:p w:rsidR="0073780B" w:rsidRPr="00BF6153" w:rsidRDefault="0073780B" w:rsidP="00795E10">
      <w:pPr>
        <w:rPr>
          <w:sz w:val="20"/>
          <w:szCs w:val="20"/>
        </w:rPr>
      </w:pPr>
    </w:p>
    <w:p w:rsidR="005657C6" w:rsidRDefault="005657C6" w:rsidP="00795E10">
      <w:pPr>
        <w:rPr>
          <w:sz w:val="20"/>
          <w:szCs w:val="20"/>
        </w:rPr>
      </w:pPr>
      <w:r w:rsidRPr="00BF6153">
        <w:rPr>
          <w:sz w:val="20"/>
          <w:szCs w:val="20"/>
        </w:rPr>
        <w:t>All tournaments are 5 round Swiss with</w:t>
      </w:r>
      <w:r w:rsidR="00FF3156">
        <w:rPr>
          <w:sz w:val="20"/>
          <w:szCs w:val="20"/>
        </w:rPr>
        <w:t xml:space="preserve"> </w:t>
      </w:r>
      <w:proofErr w:type="gramStart"/>
      <w:r w:rsidR="00FF3156">
        <w:rPr>
          <w:sz w:val="20"/>
          <w:szCs w:val="20"/>
        </w:rPr>
        <w:t xml:space="preserve">about </w:t>
      </w:r>
      <w:r w:rsidRPr="00BF6153">
        <w:rPr>
          <w:sz w:val="20"/>
          <w:szCs w:val="20"/>
        </w:rPr>
        <w:t xml:space="preserve"> 4</w:t>
      </w:r>
      <w:proofErr w:type="gramEnd"/>
      <w:r w:rsidRPr="00BF6153">
        <w:rPr>
          <w:sz w:val="20"/>
          <w:szCs w:val="20"/>
        </w:rPr>
        <w:t xml:space="preserve"> hour playing sessions</w:t>
      </w:r>
      <w:r w:rsidR="00BE648F" w:rsidRPr="00BF6153">
        <w:rPr>
          <w:sz w:val="20"/>
          <w:szCs w:val="20"/>
        </w:rPr>
        <w:t xml:space="preserve">. Each round is </w:t>
      </w:r>
      <w:r w:rsidR="00FF3156">
        <w:rPr>
          <w:sz w:val="20"/>
          <w:szCs w:val="20"/>
        </w:rPr>
        <w:t>90 minutes play for all moves with 30 second increments for each move.</w:t>
      </w:r>
    </w:p>
    <w:p w:rsidR="00C35A04" w:rsidRDefault="00C35A04" w:rsidP="00795E10">
      <w:pPr>
        <w:rPr>
          <w:sz w:val="20"/>
          <w:szCs w:val="20"/>
        </w:rPr>
      </w:pPr>
    </w:p>
    <w:p w:rsidR="00247976" w:rsidRPr="00BF6153" w:rsidRDefault="00247976" w:rsidP="00795E10">
      <w:pPr>
        <w:rPr>
          <w:sz w:val="20"/>
          <w:szCs w:val="20"/>
        </w:rPr>
      </w:pPr>
    </w:p>
    <w:p w:rsidR="00C35A04" w:rsidRPr="00C35A04" w:rsidRDefault="005E44DA" w:rsidP="005E44DA">
      <w:pPr>
        <w:jc w:val="center"/>
        <w:rPr>
          <w:sz w:val="28"/>
          <w:szCs w:val="28"/>
        </w:rPr>
      </w:pPr>
      <w:r>
        <w:rPr>
          <w:sz w:val="28"/>
          <w:szCs w:val="28"/>
        </w:rPr>
        <w:t>HOTEL</w:t>
      </w:r>
    </w:p>
    <w:p w:rsidR="00C35A04" w:rsidRPr="00BF6153" w:rsidRDefault="00C35A04" w:rsidP="00795E10">
      <w:pPr>
        <w:rPr>
          <w:sz w:val="20"/>
          <w:szCs w:val="20"/>
        </w:rPr>
      </w:pPr>
    </w:p>
    <w:p w:rsidR="00247976" w:rsidRPr="00F46E4C" w:rsidRDefault="00BE648F" w:rsidP="00795E10">
      <w:pPr>
        <w:rPr>
          <w:rFonts w:ascii="Arial" w:hAnsi="Arial" w:cs="Arial"/>
          <w:sz w:val="20"/>
          <w:szCs w:val="20"/>
        </w:rPr>
      </w:pPr>
      <w:r w:rsidRPr="00F46E4C">
        <w:rPr>
          <w:rFonts w:ascii="Arial" w:hAnsi="Arial" w:cs="Arial"/>
          <w:sz w:val="20"/>
          <w:szCs w:val="20"/>
        </w:rPr>
        <w:t xml:space="preserve">The </w:t>
      </w:r>
      <w:proofErr w:type="spellStart"/>
      <w:proofErr w:type="gramStart"/>
      <w:r w:rsidR="002B37A6">
        <w:rPr>
          <w:rFonts w:ascii="Arial" w:hAnsi="Arial" w:cs="Arial"/>
          <w:sz w:val="20"/>
          <w:szCs w:val="20"/>
        </w:rPr>
        <w:t>Elstead</w:t>
      </w:r>
      <w:proofErr w:type="spellEnd"/>
      <w:r w:rsidR="0003407B" w:rsidRPr="00F46E4C">
        <w:rPr>
          <w:rFonts w:ascii="Arial" w:hAnsi="Arial" w:cs="Arial"/>
          <w:sz w:val="20"/>
          <w:szCs w:val="20"/>
        </w:rPr>
        <w:t xml:space="preserve"> </w:t>
      </w:r>
      <w:r w:rsidR="002B37A6">
        <w:rPr>
          <w:rFonts w:ascii="Arial" w:hAnsi="Arial" w:cs="Arial"/>
          <w:sz w:val="20"/>
          <w:szCs w:val="20"/>
        </w:rPr>
        <w:t xml:space="preserve"> </w:t>
      </w:r>
      <w:r w:rsidR="0003407B" w:rsidRPr="00F46E4C">
        <w:rPr>
          <w:rFonts w:ascii="Arial" w:hAnsi="Arial" w:cs="Arial"/>
          <w:sz w:val="20"/>
          <w:szCs w:val="20"/>
        </w:rPr>
        <w:t>Hotel</w:t>
      </w:r>
      <w:proofErr w:type="gramEnd"/>
      <w:r w:rsidRPr="00F46E4C">
        <w:rPr>
          <w:rFonts w:ascii="Arial" w:hAnsi="Arial" w:cs="Arial"/>
          <w:sz w:val="20"/>
          <w:szCs w:val="20"/>
        </w:rPr>
        <w:t xml:space="preserve"> is</w:t>
      </w:r>
      <w:r w:rsidR="00800380" w:rsidRPr="00F46E4C">
        <w:rPr>
          <w:rFonts w:ascii="Arial" w:hAnsi="Arial" w:cs="Arial"/>
          <w:sz w:val="20"/>
          <w:szCs w:val="20"/>
        </w:rPr>
        <w:t xml:space="preserve"> </w:t>
      </w:r>
      <w:r w:rsidR="002B37A6">
        <w:rPr>
          <w:rFonts w:ascii="Arial" w:hAnsi="Arial" w:cs="Arial"/>
          <w:sz w:val="20"/>
          <w:szCs w:val="20"/>
        </w:rPr>
        <w:t>near the town centre and the train station</w:t>
      </w:r>
      <w:r w:rsidR="00800380" w:rsidRPr="00F46E4C">
        <w:rPr>
          <w:rFonts w:ascii="Arial" w:hAnsi="Arial" w:cs="Arial"/>
          <w:sz w:val="20"/>
          <w:szCs w:val="20"/>
        </w:rPr>
        <w:t xml:space="preserve"> and has </w:t>
      </w:r>
      <w:r w:rsidR="00AC5A7F" w:rsidRPr="00F46E4C">
        <w:rPr>
          <w:rFonts w:ascii="Arial" w:hAnsi="Arial" w:cs="Arial"/>
          <w:sz w:val="20"/>
          <w:szCs w:val="20"/>
        </w:rPr>
        <w:t>5</w:t>
      </w:r>
      <w:r w:rsidR="002B37A6">
        <w:rPr>
          <w:rFonts w:ascii="Arial" w:hAnsi="Arial" w:cs="Arial"/>
          <w:sz w:val="20"/>
          <w:szCs w:val="20"/>
        </w:rPr>
        <w:t>0</w:t>
      </w:r>
      <w:r w:rsidR="00AC5A7F" w:rsidRPr="00F46E4C">
        <w:rPr>
          <w:rFonts w:ascii="Arial" w:hAnsi="Arial" w:cs="Arial"/>
          <w:sz w:val="20"/>
          <w:szCs w:val="20"/>
        </w:rPr>
        <w:t xml:space="preserve"> bedrooms </w:t>
      </w:r>
      <w:r w:rsidR="00800380" w:rsidRPr="00F46E4C">
        <w:rPr>
          <w:rFonts w:ascii="Arial" w:hAnsi="Arial" w:cs="Arial"/>
          <w:sz w:val="20"/>
          <w:szCs w:val="20"/>
        </w:rPr>
        <w:t xml:space="preserve"> with WIFI access</w:t>
      </w:r>
      <w:r w:rsidR="00432DA6" w:rsidRPr="00F46E4C">
        <w:rPr>
          <w:rFonts w:ascii="Arial" w:hAnsi="Arial" w:cs="Arial"/>
          <w:sz w:val="20"/>
          <w:szCs w:val="20"/>
        </w:rPr>
        <w:t>.</w:t>
      </w:r>
      <w:r w:rsidR="00800380" w:rsidRPr="00F46E4C">
        <w:rPr>
          <w:rFonts w:ascii="Arial" w:hAnsi="Arial" w:cs="Arial"/>
          <w:sz w:val="20"/>
          <w:szCs w:val="20"/>
        </w:rPr>
        <w:t xml:space="preserve"> There is free p</w:t>
      </w:r>
      <w:r w:rsidR="00247976" w:rsidRPr="00F46E4C">
        <w:rPr>
          <w:rFonts w:ascii="Arial" w:hAnsi="Arial" w:cs="Arial"/>
          <w:sz w:val="20"/>
          <w:szCs w:val="20"/>
        </w:rPr>
        <w:t xml:space="preserve">arking </w:t>
      </w:r>
      <w:r w:rsidR="00432DA6" w:rsidRPr="00F46E4C">
        <w:rPr>
          <w:rFonts w:ascii="Arial" w:hAnsi="Arial" w:cs="Arial"/>
          <w:sz w:val="20"/>
          <w:szCs w:val="20"/>
        </w:rPr>
        <w:t>for hotel residents</w:t>
      </w:r>
      <w:r w:rsidR="00800380" w:rsidRPr="00F46E4C">
        <w:rPr>
          <w:rFonts w:ascii="Arial" w:hAnsi="Arial" w:cs="Arial"/>
          <w:sz w:val="20"/>
          <w:szCs w:val="20"/>
        </w:rPr>
        <w:t>.</w:t>
      </w:r>
      <w:r w:rsidR="002B37A6">
        <w:rPr>
          <w:rFonts w:ascii="Arial" w:hAnsi="Arial" w:cs="Arial"/>
          <w:sz w:val="20"/>
          <w:szCs w:val="20"/>
        </w:rPr>
        <w:t xml:space="preserve"> </w:t>
      </w:r>
    </w:p>
    <w:p w:rsidR="00432DA6" w:rsidRPr="00F46E4C" w:rsidRDefault="00D7557F" w:rsidP="00432DA6">
      <w:pPr>
        <w:pStyle w:val="yiv5628632309msonormal"/>
        <w:rPr>
          <w:rFonts w:ascii="Arial" w:hAnsi="Arial" w:cs="Arial"/>
        </w:rPr>
      </w:pPr>
      <w:r>
        <w:rPr>
          <w:rFonts w:ascii="Arial" w:hAnsi="Arial" w:cs="Arial"/>
          <w:sz w:val="22"/>
          <w:szCs w:val="22"/>
        </w:rPr>
        <w:t>2 Nights</w:t>
      </w:r>
      <w:r w:rsidR="002B37A6">
        <w:rPr>
          <w:rFonts w:ascii="Arial" w:hAnsi="Arial" w:cs="Arial"/>
          <w:sz w:val="22"/>
          <w:szCs w:val="22"/>
        </w:rPr>
        <w:t xml:space="preserve"> - Double/Twin rooms</w:t>
      </w:r>
      <w:r w:rsidR="00432DA6" w:rsidRPr="00F46E4C">
        <w:rPr>
          <w:rFonts w:ascii="Arial" w:hAnsi="Arial" w:cs="Arial"/>
          <w:sz w:val="22"/>
          <w:szCs w:val="22"/>
        </w:rPr>
        <w:t>,</w:t>
      </w:r>
      <w:proofErr w:type="gramStart"/>
      <w:r w:rsidR="00432DA6" w:rsidRPr="00F46E4C">
        <w:rPr>
          <w:rFonts w:ascii="Arial" w:hAnsi="Arial" w:cs="Arial"/>
          <w:sz w:val="22"/>
          <w:szCs w:val="22"/>
        </w:rPr>
        <w:t>  Bed</w:t>
      </w:r>
      <w:proofErr w:type="gramEnd"/>
      <w:r w:rsidR="00432DA6" w:rsidRPr="00F46E4C">
        <w:rPr>
          <w:rFonts w:ascii="Arial" w:hAnsi="Arial" w:cs="Arial"/>
          <w:sz w:val="22"/>
          <w:szCs w:val="22"/>
        </w:rPr>
        <w:t xml:space="preserve"> &amp; Breakfast @ £</w:t>
      </w:r>
      <w:r w:rsidR="002B37A6">
        <w:rPr>
          <w:rFonts w:ascii="Arial" w:hAnsi="Arial" w:cs="Arial"/>
          <w:sz w:val="22"/>
          <w:szCs w:val="22"/>
        </w:rPr>
        <w:t xml:space="preserve">45.00 </w:t>
      </w:r>
      <w:proofErr w:type="spellStart"/>
      <w:r w:rsidR="002B37A6">
        <w:rPr>
          <w:rFonts w:ascii="Arial" w:hAnsi="Arial" w:cs="Arial"/>
          <w:sz w:val="22"/>
          <w:szCs w:val="22"/>
        </w:rPr>
        <w:t>pppn</w:t>
      </w:r>
      <w:proofErr w:type="spellEnd"/>
    </w:p>
    <w:p w:rsidR="00432DA6" w:rsidRDefault="00D7557F" w:rsidP="00432DA6">
      <w:pPr>
        <w:pStyle w:val="yiv5628632309msonormal"/>
        <w:rPr>
          <w:rFonts w:ascii="Arial" w:hAnsi="Arial" w:cs="Arial"/>
          <w:sz w:val="22"/>
          <w:szCs w:val="22"/>
        </w:rPr>
      </w:pPr>
      <w:r>
        <w:rPr>
          <w:rFonts w:ascii="Arial" w:hAnsi="Arial" w:cs="Arial"/>
          <w:sz w:val="22"/>
          <w:szCs w:val="22"/>
        </w:rPr>
        <w:t>2 Nights</w:t>
      </w:r>
      <w:r w:rsidR="00432DA6" w:rsidRPr="00F46E4C">
        <w:rPr>
          <w:rFonts w:ascii="Arial" w:hAnsi="Arial" w:cs="Arial"/>
          <w:sz w:val="22"/>
          <w:szCs w:val="22"/>
        </w:rPr>
        <w:t xml:space="preserve"> – </w:t>
      </w:r>
      <w:r w:rsidR="002B37A6">
        <w:rPr>
          <w:rFonts w:ascii="Arial" w:hAnsi="Arial" w:cs="Arial"/>
          <w:sz w:val="22"/>
          <w:szCs w:val="22"/>
        </w:rPr>
        <w:t xml:space="preserve">Single </w:t>
      </w:r>
      <w:r w:rsidR="007455F6">
        <w:rPr>
          <w:rFonts w:ascii="Arial" w:hAnsi="Arial" w:cs="Arial"/>
          <w:sz w:val="22"/>
          <w:szCs w:val="22"/>
        </w:rPr>
        <w:t xml:space="preserve">in Double/Twin </w:t>
      </w:r>
      <w:r w:rsidR="002B37A6">
        <w:rPr>
          <w:rFonts w:ascii="Arial" w:hAnsi="Arial" w:cs="Arial"/>
          <w:sz w:val="22"/>
          <w:szCs w:val="22"/>
        </w:rPr>
        <w:t>Room</w:t>
      </w:r>
      <w:r>
        <w:rPr>
          <w:rFonts w:ascii="Arial" w:hAnsi="Arial" w:cs="Arial"/>
          <w:sz w:val="22"/>
          <w:szCs w:val="22"/>
        </w:rPr>
        <w:t>, Bed &amp; Breakfast @ £</w:t>
      </w:r>
      <w:r w:rsidR="007455F6">
        <w:rPr>
          <w:rFonts w:ascii="Arial" w:hAnsi="Arial" w:cs="Arial"/>
          <w:sz w:val="22"/>
          <w:szCs w:val="22"/>
        </w:rPr>
        <w:t>7</w:t>
      </w:r>
      <w:r w:rsidR="002B37A6">
        <w:rPr>
          <w:rFonts w:ascii="Arial" w:hAnsi="Arial" w:cs="Arial"/>
          <w:sz w:val="22"/>
          <w:szCs w:val="22"/>
        </w:rPr>
        <w:t>0</w:t>
      </w:r>
      <w:r w:rsidR="00432DA6" w:rsidRPr="00F46E4C">
        <w:rPr>
          <w:rFonts w:ascii="Arial" w:hAnsi="Arial" w:cs="Arial"/>
          <w:sz w:val="22"/>
          <w:szCs w:val="22"/>
        </w:rPr>
        <w:t>.00 per person</w:t>
      </w:r>
      <w:r w:rsidR="002B37A6">
        <w:rPr>
          <w:rFonts w:ascii="Arial" w:hAnsi="Arial" w:cs="Arial"/>
          <w:sz w:val="22"/>
          <w:szCs w:val="22"/>
        </w:rPr>
        <w:t xml:space="preserve"> per night.</w:t>
      </w:r>
    </w:p>
    <w:p w:rsidR="004747CC" w:rsidRDefault="00432DA6" w:rsidP="00795E10">
      <w:pPr>
        <w:rPr>
          <w:rFonts w:ascii="Arial" w:hAnsi="Arial" w:cs="Arial"/>
          <w:sz w:val="20"/>
          <w:szCs w:val="20"/>
        </w:rPr>
      </w:pPr>
      <w:r w:rsidRPr="00F46E4C">
        <w:rPr>
          <w:rFonts w:ascii="Arial" w:hAnsi="Arial" w:cs="Arial"/>
          <w:color w:val="000000"/>
          <w:sz w:val="22"/>
          <w:szCs w:val="22"/>
        </w:rPr>
        <w:t>To book rooms p</w:t>
      </w:r>
      <w:r w:rsidR="004747CC" w:rsidRPr="00F46E4C">
        <w:rPr>
          <w:rFonts w:ascii="Arial" w:hAnsi="Arial" w:cs="Arial"/>
          <w:color w:val="000000"/>
          <w:sz w:val="22"/>
          <w:szCs w:val="22"/>
        </w:rPr>
        <w:t xml:space="preserve">lease </w:t>
      </w:r>
      <w:r w:rsidR="002B37A6">
        <w:rPr>
          <w:rFonts w:ascii="Arial" w:hAnsi="Arial" w:cs="Arial"/>
          <w:color w:val="000000"/>
          <w:sz w:val="22"/>
          <w:szCs w:val="22"/>
        </w:rPr>
        <w:t>contact</w:t>
      </w:r>
      <w:r w:rsidR="004747CC" w:rsidRPr="00F46E4C">
        <w:rPr>
          <w:rFonts w:ascii="Arial" w:hAnsi="Arial" w:cs="Arial"/>
          <w:color w:val="000000"/>
          <w:sz w:val="22"/>
          <w:szCs w:val="22"/>
        </w:rPr>
        <w:t xml:space="preserve"> </w:t>
      </w:r>
      <w:r w:rsidR="006B7EE7" w:rsidRPr="00F46E4C">
        <w:rPr>
          <w:rFonts w:ascii="Arial" w:hAnsi="Arial" w:cs="Arial"/>
          <w:color w:val="000000"/>
          <w:sz w:val="22"/>
          <w:szCs w:val="22"/>
        </w:rPr>
        <w:t>Th</w:t>
      </w:r>
      <w:r w:rsidR="004747CC" w:rsidRPr="00F46E4C">
        <w:rPr>
          <w:rFonts w:ascii="Arial" w:hAnsi="Arial" w:cs="Arial"/>
          <w:color w:val="000000"/>
          <w:sz w:val="22"/>
          <w:szCs w:val="22"/>
        </w:rPr>
        <w:t xml:space="preserve">e </w:t>
      </w:r>
      <w:proofErr w:type="spellStart"/>
      <w:r w:rsidR="002B37A6">
        <w:rPr>
          <w:rFonts w:ascii="Arial" w:hAnsi="Arial" w:cs="Arial"/>
          <w:color w:val="000000"/>
          <w:sz w:val="22"/>
          <w:szCs w:val="22"/>
        </w:rPr>
        <w:t>Elstead</w:t>
      </w:r>
      <w:proofErr w:type="spellEnd"/>
      <w:r w:rsidR="002B37A6">
        <w:rPr>
          <w:rFonts w:ascii="Arial" w:hAnsi="Arial" w:cs="Arial"/>
          <w:color w:val="000000"/>
          <w:sz w:val="22"/>
          <w:szCs w:val="22"/>
        </w:rPr>
        <w:t xml:space="preserve"> </w:t>
      </w:r>
      <w:r w:rsidR="006B7EE7" w:rsidRPr="00F46E4C">
        <w:rPr>
          <w:rFonts w:ascii="Arial" w:hAnsi="Arial" w:cs="Arial"/>
          <w:color w:val="000000"/>
          <w:sz w:val="22"/>
          <w:szCs w:val="22"/>
        </w:rPr>
        <w:t>Hotel</w:t>
      </w:r>
      <w:r w:rsidRPr="00F46E4C">
        <w:rPr>
          <w:rFonts w:ascii="Arial" w:hAnsi="Arial" w:cs="Arial"/>
          <w:color w:val="000000"/>
          <w:sz w:val="22"/>
          <w:szCs w:val="22"/>
        </w:rPr>
        <w:t xml:space="preserve"> </w:t>
      </w:r>
      <w:r w:rsidR="002B37A6">
        <w:rPr>
          <w:rFonts w:ascii="Arial" w:hAnsi="Arial" w:cs="Arial"/>
          <w:color w:val="000000"/>
          <w:sz w:val="22"/>
          <w:szCs w:val="22"/>
        </w:rPr>
        <w:t>on 01202 293071</w:t>
      </w:r>
    </w:p>
    <w:p w:rsidR="00F46E4C" w:rsidRPr="00F46E4C" w:rsidRDefault="00F46E4C" w:rsidP="00795E10">
      <w:pPr>
        <w:rPr>
          <w:rFonts w:ascii="Arial" w:hAnsi="Arial" w:cs="Arial"/>
          <w:sz w:val="20"/>
          <w:szCs w:val="20"/>
        </w:rPr>
      </w:pPr>
    </w:p>
    <w:p w:rsidR="00A25312" w:rsidRPr="00F46E4C" w:rsidRDefault="00A25312" w:rsidP="00795E10">
      <w:pPr>
        <w:rPr>
          <w:rFonts w:ascii="Arial" w:hAnsi="Arial" w:cs="Arial"/>
          <w:sz w:val="20"/>
          <w:szCs w:val="20"/>
        </w:rPr>
      </w:pPr>
    </w:p>
    <w:p w:rsidR="00A25312" w:rsidRPr="00F46E4C" w:rsidRDefault="00A25312" w:rsidP="00795E10">
      <w:pPr>
        <w:rPr>
          <w:rFonts w:ascii="Arial" w:hAnsi="Arial" w:cs="Arial"/>
          <w:sz w:val="20"/>
          <w:szCs w:val="20"/>
        </w:rPr>
      </w:pPr>
      <w:r w:rsidRPr="00F46E4C">
        <w:rPr>
          <w:rFonts w:ascii="Arial" w:hAnsi="Arial" w:cs="Arial"/>
          <w:sz w:val="20"/>
          <w:szCs w:val="20"/>
        </w:rPr>
        <w:t>Further information abou</w:t>
      </w:r>
      <w:r w:rsidR="00F76399" w:rsidRPr="00F46E4C">
        <w:rPr>
          <w:rFonts w:ascii="Arial" w:hAnsi="Arial" w:cs="Arial"/>
          <w:sz w:val="20"/>
          <w:szCs w:val="20"/>
        </w:rPr>
        <w:t xml:space="preserve">t Bournemouth is available from </w:t>
      </w:r>
      <w:r w:rsidRPr="00F46E4C">
        <w:rPr>
          <w:rFonts w:ascii="Arial" w:hAnsi="Arial" w:cs="Arial"/>
          <w:sz w:val="20"/>
          <w:szCs w:val="20"/>
        </w:rPr>
        <w:t>Bournemouth tourism at</w:t>
      </w:r>
      <w:r w:rsidR="00F76399" w:rsidRPr="00F46E4C">
        <w:rPr>
          <w:rFonts w:ascii="Arial" w:hAnsi="Arial" w:cs="Arial"/>
          <w:sz w:val="20"/>
          <w:szCs w:val="20"/>
        </w:rPr>
        <w:t>:</w:t>
      </w:r>
      <w:r w:rsidRPr="00F46E4C">
        <w:rPr>
          <w:rFonts w:ascii="Arial" w:hAnsi="Arial" w:cs="Arial"/>
          <w:sz w:val="20"/>
          <w:szCs w:val="20"/>
        </w:rPr>
        <w:t xml:space="preserve">   www.bournemouth.co.uk </w:t>
      </w:r>
    </w:p>
    <w:p w:rsidR="00A25312" w:rsidRPr="00F46E4C" w:rsidRDefault="001D04D3" w:rsidP="00795E10">
      <w:pPr>
        <w:rPr>
          <w:rFonts w:ascii="Arial" w:hAnsi="Arial" w:cs="Arial"/>
          <w:sz w:val="20"/>
          <w:szCs w:val="20"/>
        </w:rPr>
      </w:pPr>
      <w:r w:rsidRPr="00F46E4C">
        <w:rPr>
          <w:rFonts w:ascii="Arial" w:hAnsi="Arial" w:cs="Arial"/>
          <w:sz w:val="20"/>
          <w:szCs w:val="20"/>
        </w:rPr>
        <w:t xml:space="preserve"> </w:t>
      </w:r>
    </w:p>
    <w:p w:rsidR="00385B3D" w:rsidRPr="00F46E4C" w:rsidRDefault="007712C8" w:rsidP="009B564F">
      <w:pPr>
        <w:pBdr>
          <w:bottom w:val="single" w:sz="6" w:space="1" w:color="auto"/>
        </w:pBdr>
        <w:rPr>
          <w:rFonts w:ascii="Arial" w:hAnsi="Arial" w:cs="Arial"/>
          <w:sz w:val="20"/>
          <w:szCs w:val="20"/>
        </w:rPr>
      </w:pPr>
      <w:r w:rsidRPr="00F46E4C">
        <w:rPr>
          <w:rFonts w:ascii="Arial" w:hAnsi="Arial" w:cs="Arial"/>
          <w:sz w:val="20"/>
          <w:szCs w:val="20"/>
        </w:rPr>
        <w:br w:type="page"/>
      </w:r>
    </w:p>
    <w:p w:rsidR="0073780B" w:rsidRPr="00415A5D" w:rsidRDefault="00795E10" w:rsidP="009B564F">
      <w:pPr>
        <w:pBdr>
          <w:bottom w:val="single" w:sz="6" w:space="1" w:color="auto"/>
        </w:pBdr>
        <w:rPr>
          <w:sz w:val="20"/>
          <w:szCs w:val="20"/>
        </w:rPr>
      </w:pPr>
      <w:r w:rsidRPr="00415A5D">
        <w:rPr>
          <w:sz w:val="20"/>
          <w:szCs w:val="20"/>
        </w:rPr>
        <w:lastRenderedPageBreak/>
        <w:t xml:space="preserve">Send entries to </w:t>
      </w:r>
    </w:p>
    <w:p w:rsidR="00795E10" w:rsidRPr="00BF6153" w:rsidRDefault="00795E10" w:rsidP="009B564F">
      <w:pPr>
        <w:pBdr>
          <w:bottom w:val="single" w:sz="6" w:space="1" w:color="auto"/>
        </w:pBdr>
        <w:rPr>
          <w:sz w:val="16"/>
          <w:szCs w:val="16"/>
        </w:rPr>
      </w:pPr>
    </w:p>
    <w:p w:rsidR="0073780B" w:rsidRPr="00795E10" w:rsidRDefault="002F4D62" w:rsidP="009B564F">
      <w:pPr>
        <w:pBdr>
          <w:bottom w:val="single" w:sz="6" w:space="1" w:color="auto"/>
        </w:pBdr>
        <w:rPr>
          <w:b/>
          <w:sz w:val="20"/>
          <w:szCs w:val="20"/>
        </w:rPr>
      </w:pPr>
      <w:r w:rsidRPr="00795E10">
        <w:rPr>
          <w:b/>
          <w:sz w:val="20"/>
          <w:szCs w:val="20"/>
        </w:rPr>
        <w:t>Ian Clark</w:t>
      </w:r>
      <w:proofErr w:type="gramStart"/>
      <w:r w:rsidR="00795E10">
        <w:rPr>
          <w:b/>
          <w:sz w:val="20"/>
          <w:szCs w:val="20"/>
        </w:rPr>
        <w:t>,</w:t>
      </w:r>
      <w:r w:rsidRPr="00795E10">
        <w:rPr>
          <w:b/>
          <w:sz w:val="20"/>
          <w:szCs w:val="20"/>
        </w:rPr>
        <w:t xml:space="preserve"> </w:t>
      </w:r>
      <w:r w:rsidR="007C55A3">
        <w:rPr>
          <w:b/>
          <w:sz w:val="20"/>
          <w:szCs w:val="20"/>
        </w:rPr>
        <w:t xml:space="preserve"> </w:t>
      </w:r>
      <w:r w:rsidRPr="00795E10">
        <w:rPr>
          <w:b/>
          <w:sz w:val="20"/>
          <w:szCs w:val="20"/>
        </w:rPr>
        <w:t>19</w:t>
      </w:r>
      <w:proofErr w:type="gramEnd"/>
      <w:r w:rsidRPr="00795E10">
        <w:rPr>
          <w:b/>
          <w:sz w:val="20"/>
          <w:szCs w:val="20"/>
        </w:rPr>
        <w:t xml:space="preserve"> </w:t>
      </w:r>
      <w:proofErr w:type="spellStart"/>
      <w:r w:rsidRPr="00795E10">
        <w:rPr>
          <w:b/>
          <w:sz w:val="20"/>
          <w:szCs w:val="20"/>
        </w:rPr>
        <w:t>Cucklington</w:t>
      </w:r>
      <w:proofErr w:type="spellEnd"/>
      <w:r w:rsidRPr="00795E10">
        <w:rPr>
          <w:b/>
          <w:sz w:val="20"/>
          <w:szCs w:val="20"/>
        </w:rPr>
        <w:t xml:space="preserve"> Gardens</w:t>
      </w:r>
      <w:r w:rsidR="00795E10">
        <w:rPr>
          <w:b/>
          <w:sz w:val="20"/>
          <w:szCs w:val="20"/>
        </w:rPr>
        <w:t>,</w:t>
      </w:r>
      <w:r w:rsidRPr="00795E10">
        <w:rPr>
          <w:b/>
          <w:sz w:val="20"/>
          <w:szCs w:val="20"/>
        </w:rPr>
        <w:t xml:space="preserve"> </w:t>
      </w:r>
      <w:r w:rsidR="007C55A3">
        <w:rPr>
          <w:b/>
          <w:sz w:val="20"/>
          <w:szCs w:val="20"/>
        </w:rPr>
        <w:t xml:space="preserve"> </w:t>
      </w:r>
      <w:r w:rsidRPr="00795E10">
        <w:rPr>
          <w:b/>
          <w:sz w:val="20"/>
          <w:szCs w:val="20"/>
        </w:rPr>
        <w:t xml:space="preserve">Bournemouth </w:t>
      </w:r>
      <w:r w:rsidR="007C55A3">
        <w:rPr>
          <w:b/>
          <w:sz w:val="20"/>
          <w:szCs w:val="20"/>
        </w:rPr>
        <w:t xml:space="preserve"> </w:t>
      </w:r>
      <w:r w:rsidRPr="00795E10">
        <w:rPr>
          <w:b/>
          <w:sz w:val="20"/>
          <w:szCs w:val="20"/>
        </w:rPr>
        <w:t>BH9 3QR</w:t>
      </w:r>
    </w:p>
    <w:p w:rsidR="0073780B" w:rsidRDefault="00795E10" w:rsidP="009B564F">
      <w:pPr>
        <w:pBdr>
          <w:bottom w:val="single" w:sz="6" w:space="1" w:color="auto"/>
        </w:pBdr>
        <w:rPr>
          <w:sz w:val="20"/>
          <w:szCs w:val="20"/>
        </w:rPr>
      </w:pPr>
      <w:r>
        <w:rPr>
          <w:sz w:val="20"/>
          <w:szCs w:val="20"/>
        </w:rPr>
        <w:t xml:space="preserve">Tel: 01202 </w:t>
      </w:r>
      <w:proofErr w:type="gramStart"/>
      <w:r>
        <w:rPr>
          <w:sz w:val="20"/>
          <w:szCs w:val="20"/>
        </w:rPr>
        <w:t>536370  Email</w:t>
      </w:r>
      <w:proofErr w:type="gramEnd"/>
      <w:r>
        <w:rPr>
          <w:sz w:val="20"/>
          <w:szCs w:val="20"/>
        </w:rPr>
        <w:t xml:space="preserve">: </w:t>
      </w:r>
      <w:r w:rsidR="00C65412">
        <w:rPr>
          <w:sz w:val="20"/>
          <w:szCs w:val="20"/>
        </w:rPr>
        <w:t>ianclark</w:t>
      </w:r>
      <w:r w:rsidRPr="00F76399">
        <w:rPr>
          <w:sz w:val="20"/>
          <w:szCs w:val="20"/>
        </w:rPr>
        <w:t>@</w:t>
      </w:r>
      <w:r w:rsidR="00C65412">
        <w:rPr>
          <w:sz w:val="20"/>
          <w:szCs w:val="20"/>
        </w:rPr>
        <w:t>dorsetchess</w:t>
      </w:r>
      <w:r w:rsidRPr="00F76399">
        <w:rPr>
          <w:sz w:val="20"/>
          <w:szCs w:val="20"/>
        </w:rPr>
        <w:t>.</w:t>
      </w:r>
      <w:r w:rsidR="00C65412">
        <w:rPr>
          <w:sz w:val="20"/>
          <w:szCs w:val="20"/>
        </w:rPr>
        <w:t>co</w:t>
      </w:r>
      <w:r w:rsidRPr="00F76399">
        <w:rPr>
          <w:sz w:val="20"/>
          <w:szCs w:val="20"/>
        </w:rPr>
        <w:t>.uk</w:t>
      </w:r>
    </w:p>
    <w:p w:rsidR="00795E10" w:rsidRPr="00795E10" w:rsidRDefault="00795E10" w:rsidP="009B564F">
      <w:pPr>
        <w:pBdr>
          <w:bottom w:val="single" w:sz="6" w:space="1" w:color="auto"/>
        </w:pBdr>
        <w:rPr>
          <w:sz w:val="20"/>
          <w:szCs w:val="20"/>
        </w:rPr>
      </w:pPr>
    </w:p>
    <w:p w:rsidR="0073780B" w:rsidRPr="00BF6153" w:rsidRDefault="00FA61AC" w:rsidP="00FA61AC">
      <w:pPr>
        <w:pBdr>
          <w:bottom w:val="single" w:sz="6" w:space="1" w:color="auto"/>
        </w:pBdr>
        <w:rPr>
          <w:sz w:val="20"/>
          <w:szCs w:val="20"/>
        </w:rPr>
      </w:pPr>
      <w:bookmarkStart w:id="0" w:name="_GoBack"/>
      <w:r>
        <w:rPr>
          <w:sz w:val="20"/>
          <w:szCs w:val="20"/>
        </w:rPr>
        <w:t xml:space="preserve">If you provide email on entry form will receive an entry </w:t>
      </w:r>
      <w:r w:rsidR="00D7557F">
        <w:rPr>
          <w:sz w:val="20"/>
          <w:szCs w:val="20"/>
        </w:rPr>
        <w:t>a</w:t>
      </w:r>
      <w:r>
        <w:rPr>
          <w:sz w:val="20"/>
          <w:szCs w:val="20"/>
        </w:rPr>
        <w:t>cknowledgement.</w:t>
      </w:r>
    </w:p>
    <w:bookmarkEnd w:id="0"/>
    <w:p w:rsidR="0073780B" w:rsidRPr="00BF6153" w:rsidRDefault="0073780B" w:rsidP="009B564F">
      <w:pPr>
        <w:pBdr>
          <w:bottom w:val="single" w:sz="6" w:space="1" w:color="auto"/>
        </w:pBdr>
        <w:rPr>
          <w:sz w:val="20"/>
          <w:szCs w:val="20"/>
        </w:rPr>
      </w:pPr>
    </w:p>
    <w:p w:rsidR="009B564F" w:rsidRPr="00BF6153" w:rsidRDefault="009B564F" w:rsidP="009B564F">
      <w:pPr>
        <w:rPr>
          <w:sz w:val="20"/>
          <w:szCs w:val="20"/>
        </w:rPr>
      </w:pPr>
    </w:p>
    <w:p w:rsidR="009B564F" w:rsidRPr="00BF6153" w:rsidRDefault="009B564F" w:rsidP="00C42B82">
      <w:pPr>
        <w:ind w:left="360"/>
        <w:jc w:val="center"/>
        <w:rPr>
          <w:b/>
          <w:bCs/>
          <w:sz w:val="28"/>
          <w:szCs w:val="28"/>
        </w:rPr>
      </w:pPr>
      <w:r w:rsidRPr="00BF6153">
        <w:rPr>
          <w:b/>
          <w:bCs/>
          <w:sz w:val="28"/>
          <w:szCs w:val="28"/>
        </w:rPr>
        <w:t>ENTRY FORM</w:t>
      </w:r>
    </w:p>
    <w:p w:rsidR="002F4D62" w:rsidRPr="00BF6153" w:rsidRDefault="002F4D62" w:rsidP="009B564F">
      <w:pPr>
        <w:rPr>
          <w:sz w:val="20"/>
          <w:szCs w:val="20"/>
        </w:rPr>
      </w:pPr>
    </w:p>
    <w:p w:rsidR="009B564F" w:rsidRPr="00F621F3" w:rsidRDefault="009B564F" w:rsidP="004B232A">
      <w:pPr>
        <w:tabs>
          <w:tab w:val="left" w:pos="567"/>
          <w:tab w:val="left" w:leader="dot" w:pos="5670"/>
        </w:tabs>
        <w:rPr>
          <w:sz w:val="20"/>
          <w:szCs w:val="20"/>
        </w:rPr>
      </w:pPr>
      <w:r w:rsidRPr="00F621F3">
        <w:rPr>
          <w:sz w:val="20"/>
          <w:szCs w:val="20"/>
        </w:rPr>
        <w:t>Name</w:t>
      </w:r>
      <w:r w:rsidR="00F05B20">
        <w:rPr>
          <w:sz w:val="20"/>
          <w:szCs w:val="20"/>
        </w:rPr>
        <w:t>:</w:t>
      </w:r>
      <w:r w:rsidR="00F05B20">
        <w:rPr>
          <w:sz w:val="20"/>
          <w:szCs w:val="20"/>
        </w:rPr>
        <w:tab/>
      </w:r>
      <w:r w:rsidR="00E64A6A">
        <w:rPr>
          <w:sz w:val="20"/>
          <w:szCs w:val="20"/>
        </w:rPr>
        <w:tab/>
      </w:r>
      <w:r w:rsidR="00E64A6A">
        <w:rPr>
          <w:sz w:val="20"/>
          <w:szCs w:val="20"/>
        </w:rPr>
        <w:tab/>
      </w:r>
      <w:r w:rsidR="00E64A6A">
        <w:rPr>
          <w:sz w:val="20"/>
          <w:szCs w:val="20"/>
        </w:rPr>
        <w:tab/>
      </w:r>
      <w:r w:rsidR="00E64A6A">
        <w:rPr>
          <w:sz w:val="20"/>
          <w:szCs w:val="20"/>
        </w:rPr>
        <w:tab/>
      </w:r>
      <w:r w:rsidR="00E64A6A">
        <w:rPr>
          <w:sz w:val="20"/>
          <w:szCs w:val="20"/>
        </w:rPr>
        <w:tab/>
      </w:r>
      <w:r w:rsidR="00E64A6A">
        <w:rPr>
          <w:sz w:val="20"/>
          <w:szCs w:val="20"/>
        </w:rPr>
        <w:tab/>
      </w:r>
      <w:r w:rsidR="00F05B20">
        <w:rPr>
          <w:sz w:val="20"/>
          <w:szCs w:val="20"/>
        </w:rPr>
        <w:tab/>
      </w:r>
    </w:p>
    <w:p w:rsidR="00C42B82" w:rsidRPr="00F621F3" w:rsidRDefault="00C42B82" w:rsidP="004B232A">
      <w:pPr>
        <w:tabs>
          <w:tab w:val="left" w:pos="851"/>
          <w:tab w:val="left" w:leader="dot" w:pos="5670"/>
        </w:tabs>
        <w:rPr>
          <w:sz w:val="20"/>
          <w:szCs w:val="20"/>
        </w:rPr>
      </w:pPr>
      <w:r>
        <w:rPr>
          <w:sz w:val="20"/>
          <w:szCs w:val="20"/>
        </w:rPr>
        <w:t>Address: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C42B82" w:rsidRDefault="00C42B82" w:rsidP="004B232A">
      <w:pPr>
        <w:tabs>
          <w:tab w:val="left" w:pos="0"/>
          <w:tab w:val="left" w:leader="dot" w:pos="5670"/>
        </w:tabs>
        <w:rPr>
          <w:sz w:val="20"/>
          <w:szCs w:val="20"/>
        </w:rPr>
      </w:pPr>
      <w:r>
        <w:rPr>
          <w:sz w:val="20"/>
          <w:szCs w:val="20"/>
        </w:rPr>
        <w:tab/>
      </w:r>
      <w:r>
        <w:rPr>
          <w:sz w:val="20"/>
          <w:szCs w:val="20"/>
        </w:rPr>
        <w:tab/>
      </w:r>
    </w:p>
    <w:p w:rsidR="009B564F" w:rsidRPr="00F621F3" w:rsidRDefault="002F4D62" w:rsidP="004B232A">
      <w:pPr>
        <w:tabs>
          <w:tab w:val="left" w:pos="993"/>
          <w:tab w:val="left" w:leader="dot" w:pos="3402"/>
          <w:tab w:val="left" w:pos="5670"/>
        </w:tabs>
        <w:rPr>
          <w:sz w:val="20"/>
          <w:szCs w:val="20"/>
        </w:rPr>
      </w:pPr>
      <w:r w:rsidRPr="00F621F3">
        <w:rPr>
          <w:sz w:val="20"/>
          <w:szCs w:val="20"/>
        </w:rPr>
        <w:t>Post Code</w:t>
      </w:r>
      <w:r w:rsidR="004B7B05">
        <w:rPr>
          <w:sz w:val="20"/>
          <w:szCs w:val="20"/>
        </w:rPr>
        <w:t>:</w:t>
      </w:r>
      <w:r w:rsidR="004B7B05">
        <w:rPr>
          <w:sz w:val="20"/>
          <w:szCs w:val="20"/>
        </w:rPr>
        <w:tab/>
      </w:r>
      <w:r w:rsidR="004B7B05">
        <w:rPr>
          <w:sz w:val="20"/>
          <w:szCs w:val="20"/>
        </w:rPr>
        <w:tab/>
      </w:r>
    </w:p>
    <w:p w:rsidR="004B7B05" w:rsidRPr="00F621F3" w:rsidRDefault="004B7B05" w:rsidP="004B232A">
      <w:pPr>
        <w:tabs>
          <w:tab w:val="left" w:pos="993"/>
          <w:tab w:val="left" w:leader="dot" w:pos="3402"/>
          <w:tab w:val="left" w:pos="5670"/>
        </w:tabs>
        <w:rPr>
          <w:sz w:val="20"/>
          <w:szCs w:val="20"/>
        </w:rPr>
      </w:pPr>
      <w:r>
        <w:rPr>
          <w:sz w:val="20"/>
          <w:szCs w:val="20"/>
        </w:rPr>
        <w:t>Telephone:</w:t>
      </w:r>
      <w:r>
        <w:rPr>
          <w:sz w:val="20"/>
          <w:szCs w:val="20"/>
        </w:rPr>
        <w:tab/>
      </w:r>
      <w:r>
        <w:rPr>
          <w:sz w:val="20"/>
          <w:szCs w:val="20"/>
        </w:rPr>
        <w:tab/>
      </w:r>
    </w:p>
    <w:p w:rsidR="004B7B05" w:rsidRPr="00F621F3" w:rsidRDefault="004B7B05" w:rsidP="004B232A">
      <w:pPr>
        <w:tabs>
          <w:tab w:val="left" w:pos="567"/>
          <w:tab w:val="left" w:leader="dot" w:pos="3402"/>
          <w:tab w:val="left" w:pos="5670"/>
        </w:tabs>
        <w:rPr>
          <w:sz w:val="20"/>
          <w:szCs w:val="20"/>
        </w:rPr>
      </w:pPr>
      <w:r>
        <w:rPr>
          <w:sz w:val="20"/>
          <w:szCs w:val="20"/>
        </w:rPr>
        <w:t>Email:</w:t>
      </w:r>
      <w:r>
        <w:rPr>
          <w:sz w:val="20"/>
          <w:szCs w:val="20"/>
        </w:rPr>
        <w:tab/>
      </w:r>
      <w:r>
        <w:rPr>
          <w:sz w:val="20"/>
          <w:szCs w:val="20"/>
        </w:rPr>
        <w:tab/>
      </w:r>
    </w:p>
    <w:p w:rsidR="009B564F" w:rsidRPr="00F621F3" w:rsidRDefault="009B564F" w:rsidP="004B7B05">
      <w:pPr>
        <w:tabs>
          <w:tab w:val="left" w:pos="851"/>
          <w:tab w:val="left" w:leader="dot" w:pos="1276"/>
          <w:tab w:val="left" w:leader="dot" w:pos="3402"/>
          <w:tab w:val="left" w:pos="3544"/>
          <w:tab w:val="left" w:leader="dot" w:pos="5670"/>
        </w:tabs>
        <w:rPr>
          <w:sz w:val="20"/>
          <w:szCs w:val="20"/>
        </w:rPr>
      </w:pPr>
      <w:r w:rsidRPr="00F621F3">
        <w:rPr>
          <w:sz w:val="20"/>
          <w:szCs w:val="20"/>
        </w:rPr>
        <w:t xml:space="preserve">ECF </w:t>
      </w:r>
      <w:r w:rsidR="002F4D62" w:rsidRPr="00F621F3">
        <w:rPr>
          <w:sz w:val="20"/>
          <w:szCs w:val="20"/>
        </w:rPr>
        <w:t>Membership No</w:t>
      </w:r>
      <w:r w:rsidR="004B7B05">
        <w:rPr>
          <w:sz w:val="20"/>
          <w:szCs w:val="20"/>
        </w:rPr>
        <w:t>:</w:t>
      </w:r>
      <w:r w:rsidR="004B7B05">
        <w:rPr>
          <w:sz w:val="20"/>
          <w:szCs w:val="20"/>
        </w:rPr>
        <w:tab/>
      </w:r>
      <w:r w:rsidR="004B7B05">
        <w:rPr>
          <w:sz w:val="20"/>
          <w:szCs w:val="20"/>
        </w:rPr>
        <w:tab/>
      </w:r>
      <w:r w:rsidR="002F4D62" w:rsidRPr="00F621F3">
        <w:rPr>
          <w:sz w:val="20"/>
          <w:szCs w:val="20"/>
        </w:rPr>
        <w:t>Grading Ref</w:t>
      </w:r>
      <w:r w:rsidR="004B7B05">
        <w:rPr>
          <w:sz w:val="20"/>
          <w:szCs w:val="20"/>
        </w:rPr>
        <w:t>:</w:t>
      </w:r>
      <w:r w:rsidR="004B7B05">
        <w:rPr>
          <w:sz w:val="20"/>
          <w:szCs w:val="20"/>
        </w:rPr>
        <w:tab/>
      </w:r>
    </w:p>
    <w:p w:rsidR="00385B3D" w:rsidRDefault="00385B3D" w:rsidP="004B232A">
      <w:pPr>
        <w:tabs>
          <w:tab w:val="left" w:pos="567"/>
          <w:tab w:val="left" w:leader="dot" w:pos="3402"/>
          <w:tab w:val="left" w:pos="5670"/>
        </w:tabs>
        <w:rPr>
          <w:sz w:val="20"/>
          <w:szCs w:val="20"/>
        </w:rPr>
      </w:pPr>
      <w:r>
        <w:rPr>
          <w:sz w:val="20"/>
          <w:szCs w:val="20"/>
        </w:rPr>
        <w:t>ECF Grade ………………….</w:t>
      </w:r>
    </w:p>
    <w:p w:rsidR="004B7B05" w:rsidRPr="00F621F3" w:rsidRDefault="004B7B05" w:rsidP="004B232A">
      <w:pPr>
        <w:tabs>
          <w:tab w:val="left" w:pos="567"/>
          <w:tab w:val="left" w:leader="dot" w:pos="3402"/>
          <w:tab w:val="left" w:pos="5670"/>
        </w:tabs>
        <w:rPr>
          <w:sz w:val="20"/>
          <w:szCs w:val="20"/>
        </w:rPr>
      </w:pPr>
      <w:r>
        <w:rPr>
          <w:sz w:val="20"/>
          <w:szCs w:val="20"/>
        </w:rPr>
        <w:t>Club:</w:t>
      </w:r>
      <w:r>
        <w:rPr>
          <w:sz w:val="20"/>
          <w:szCs w:val="20"/>
        </w:rPr>
        <w:tab/>
      </w:r>
      <w:r>
        <w:rPr>
          <w:sz w:val="20"/>
          <w:szCs w:val="20"/>
        </w:rPr>
        <w:tab/>
      </w:r>
    </w:p>
    <w:p w:rsidR="004B7B05" w:rsidRPr="00F621F3" w:rsidRDefault="004B7B05" w:rsidP="004B232A">
      <w:pPr>
        <w:tabs>
          <w:tab w:val="left" w:pos="1134"/>
          <w:tab w:val="left" w:leader="dot" w:pos="3402"/>
          <w:tab w:val="left" w:pos="5670"/>
        </w:tabs>
        <w:rPr>
          <w:sz w:val="20"/>
          <w:szCs w:val="20"/>
        </w:rPr>
      </w:pPr>
      <w:r>
        <w:rPr>
          <w:sz w:val="20"/>
          <w:szCs w:val="20"/>
        </w:rPr>
        <w:t>Bye in round:</w:t>
      </w:r>
      <w:r>
        <w:rPr>
          <w:sz w:val="20"/>
          <w:szCs w:val="20"/>
        </w:rPr>
        <w:tab/>
      </w:r>
      <w:r>
        <w:rPr>
          <w:sz w:val="20"/>
          <w:szCs w:val="20"/>
        </w:rPr>
        <w:tab/>
      </w:r>
    </w:p>
    <w:p w:rsidR="00F621F3" w:rsidRPr="00F621F3" w:rsidRDefault="00F621F3" w:rsidP="009B564F">
      <w:pPr>
        <w:rPr>
          <w:sz w:val="20"/>
          <w:szCs w:val="20"/>
        </w:rPr>
      </w:pPr>
    </w:p>
    <w:p w:rsidR="009B564F" w:rsidRDefault="000F0160" w:rsidP="009B564F">
      <w:pPr>
        <w:rPr>
          <w:sz w:val="20"/>
          <w:szCs w:val="20"/>
        </w:rPr>
      </w:pPr>
      <w:r w:rsidRPr="00F621F3">
        <w:rPr>
          <w:sz w:val="20"/>
          <w:szCs w:val="20"/>
        </w:rPr>
        <w:t>Circle section entered</w:t>
      </w:r>
      <w:r w:rsidR="004C4A80">
        <w:rPr>
          <w:sz w:val="20"/>
          <w:szCs w:val="20"/>
        </w:rPr>
        <w:t>:</w:t>
      </w:r>
      <w:r w:rsidR="004C4A80">
        <w:rPr>
          <w:sz w:val="20"/>
          <w:szCs w:val="20"/>
        </w:rPr>
        <w:tab/>
      </w:r>
      <w:r w:rsidRPr="00F621F3">
        <w:rPr>
          <w:sz w:val="20"/>
          <w:szCs w:val="20"/>
        </w:rPr>
        <w:t xml:space="preserve"> </w:t>
      </w:r>
      <w:r w:rsidR="004C4A80">
        <w:rPr>
          <w:b/>
          <w:sz w:val="20"/>
          <w:szCs w:val="20"/>
        </w:rPr>
        <w:t xml:space="preserve">OPEN / MAJOR </w:t>
      </w:r>
      <w:r w:rsidR="009B564F" w:rsidRPr="00F621F3">
        <w:rPr>
          <w:b/>
          <w:sz w:val="20"/>
          <w:szCs w:val="20"/>
        </w:rPr>
        <w:t>/</w:t>
      </w:r>
      <w:r w:rsidR="004C4A80">
        <w:rPr>
          <w:b/>
          <w:sz w:val="20"/>
          <w:szCs w:val="20"/>
        </w:rPr>
        <w:t xml:space="preserve"> INTER </w:t>
      </w:r>
      <w:r w:rsidRPr="00F621F3">
        <w:rPr>
          <w:b/>
          <w:sz w:val="20"/>
          <w:szCs w:val="20"/>
        </w:rPr>
        <w:t>/</w:t>
      </w:r>
      <w:r w:rsidR="009B564F" w:rsidRPr="00F621F3">
        <w:rPr>
          <w:b/>
          <w:sz w:val="20"/>
          <w:szCs w:val="20"/>
        </w:rPr>
        <w:t xml:space="preserve"> </w:t>
      </w:r>
      <w:r w:rsidR="004C4A80">
        <w:rPr>
          <w:b/>
          <w:sz w:val="20"/>
          <w:szCs w:val="20"/>
        </w:rPr>
        <w:t>MINOR</w:t>
      </w:r>
      <w:r w:rsidR="009B564F" w:rsidRPr="00F621F3">
        <w:rPr>
          <w:sz w:val="20"/>
          <w:szCs w:val="20"/>
        </w:rPr>
        <w:t xml:space="preserve"> </w:t>
      </w:r>
    </w:p>
    <w:p w:rsidR="00E54050" w:rsidRPr="00F621F3" w:rsidRDefault="00E54050" w:rsidP="009B564F">
      <w:pPr>
        <w:rPr>
          <w:sz w:val="20"/>
          <w:szCs w:val="20"/>
        </w:rPr>
      </w:pPr>
    </w:p>
    <w:p w:rsidR="009B564F" w:rsidRPr="00F621F3" w:rsidRDefault="009B564F" w:rsidP="009B564F">
      <w:pPr>
        <w:rPr>
          <w:sz w:val="20"/>
          <w:szCs w:val="20"/>
        </w:rPr>
      </w:pPr>
      <w:r w:rsidRPr="00F621F3">
        <w:rPr>
          <w:sz w:val="20"/>
          <w:szCs w:val="20"/>
        </w:rPr>
        <w:t>Entry Fee</w:t>
      </w:r>
      <w:r w:rsidR="000F0160" w:rsidRPr="00F621F3">
        <w:rPr>
          <w:sz w:val="20"/>
          <w:szCs w:val="20"/>
        </w:rPr>
        <w:t xml:space="preserve"> for silver members or above</w:t>
      </w:r>
      <w:r w:rsidRPr="00F621F3">
        <w:rPr>
          <w:sz w:val="20"/>
          <w:szCs w:val="20"/>
        </w:rPr>
        <w:tab/>
      </w:r>
      <w:r w:rsidR="000F0160" w:rsidRPr="00F621F3">
        <w:rPr>
          <w:sz w:val="20"/>
          <w:szCs w:val="20"/>
        </w:rPr>
        <w:t xml:space="preserve">        </w:t>
      </w:r>
      <w:r w:rsidR="00E54050">
        <w:rPr>
          <w:sz w:val="20"/>
          <w:szCs w:val="20"/>
        </w:rPr>
        <w:tab/>
      </w:r>
      <w:r w:rsidRPr="00F621F3">
        <w:rPr>
          <w:sz w:val="20"/>
          <w:szCs w:val="20"/>
        </w:rPr>
        <w:t>£</w:t>
      </w:r>
    </w:p>
    <w:p w:rsidR="000F0160" w:rsidRPr="00F621F3" w:rsidRDefault="00795E10" w:rsidP="009B564F">
      <w:pPr>
        <w:rPr>
          <w:sz w:val="20"/>
          <w:szCs w:val="20"/>
        </w:rPr>
      </w:pPr>
      <w:r w:rsidRPr="00F621F3">
        <w:rPr>
          <w:sz w:val="20"/>
          <w:szCs w:val="20"/>
        </w:rPr>
        <w:t>Add £</w:t>
      </w:r>
      <w:proofErr w:type="gramStart"/>
      <w:r w:rsidR="009F62C6">
        <w:rPr>
          <w:sz w:val="20"/>
          <w:szCs w:val="20"/>
        </w:rPr>
        <w:t>7</w:t>
      </w:r>
      <w:r w:rsidR="001A612A">
        <w:rPr>
          <w:sz w:val="20"/>
          <w:szCs w:val="20"/>
        </w:rPr>
        <w:t xml:space="preserve">.50 </w:t>
      </w:r>
      <w:r w:rsidR="000F0160" w:rsidRPr="00F621F3">
        <w:rPr>
          <w:sz w:val="20"/>
          <w:szCs w:val="20"/>
        </w:rPr>
        <w:t xml:space="preserve"> bronze</w:t>
      </w:r>
      <w:proofErr w:type="gramEnd"/>
      <w:r w:rsidR="000F0160" w:rsidRPr="00F621F3">
        <w:rPr>
          <w:sz w:val="20"/>
          <w:szCs w:val="20"/>
        </w:rPr>
        <w:t xml:space="preserve">, non ECF members  </w:t>
      </w:r>
      <w:r w:rsidR="00E54050">
        <w:rPr>
          <w:sz w:val="20"/>
          <w:szCs w:val="20"/>
        </w:rPr>
        <w:tab/>
      </w:r>
      <w:r w:rsidR="001A612A">
        <w:rPr>
          <w:sz w:val="20"/>
          <w:szCs w:val="20"/>
        </w:rPr>
        <w:t xml:space="preserve">              </w:t>
      </w:r>
      <w:r w:rsidR="000F0160" w:rsidRPr="00F621F3">
        <w:rPr>
          <w:sz w:val="20"/>
          <w:szCs w:val="20"/>
        </w:rPr>
        <w:t>£</w:t>
      </w:r>
    </w:p>
    <w:p w:rsidR="000F0160" w:rsidRPr="00F621F3" w:rsidRDefault="000F0160" w:rsidP="009B564F">
      <w:pPr>
        <w:rPr>
          <w:sz w:val="20"/>
          <w:szCs w:val="20"/>
        </w:rPr>
      </w:pPr>
      <w:r w:rsidRPr="00F621F3">
        <w:rPr>
          <w:sz w:val="20"/>
          <w:szCs w:val="20"/>
        </w:rPr>
        <w:t xml:space="preserve">Plus donation, </w:t>
      </w:r>
      <w:r w:rsidRPr="00F621F3">
        <w:rPr>
          <w:b/>
          <w:sz w:val="20"/>
          <w:szCs w:val="20"/>
        </w:rPr>
        <w:t>thank you</w:t>
      </w:r>
      <w:r w:rsidR="00065812" w:rsidRPr="00F621F3">
        <w:rPr>
          <w:sz w:val="20"/>
          <w:szCs w:val="20"/>
        </w:rPr>
        <w:tab/>
      </w:r>
      <w:r w:rsidRPr="00F621F3">
        <w:rPr>
          <w:sz w:val="20"/>
          <w:szCs w:val="20"/>
        </w:rPr>
        <w:t xml:space="preserve">                          </w:t>
      </w:r>
      <w:r w:rsidR="00E54050">
        <w:rPr>
          <w:sz w:val="20"/>
          <w:szCs w:val="20"/>
        </w:rPr>
        <w:tab/>
      </w:r>
      <w:r w:rsidR="00E54050">
        <w:rPr>
          <w:sz w:val="20"/>
          <w:szCs w:val="20"/>
        </w:rPr>
        <w:tab/>
      </w:r>
      <w:r w:rsidRPr="00F621F3">
        <w:rPr>
          <w:sz w:val="20"/>
          <w:szCs w:val="20"/>
        </w:rPr>
        <w:t>£</w:t>
      </w:r>
    </w:p>
    <w:p w:rsidR="000F0160" w:rsidRPr="00F621F3" w:rsidRDefault="000F0160" w:rsidP="009B564F">
      <w:pPr>
        <w:rPr>
          <w:sz w:val="20"/>
          <w:szCs w:val="20"/>
        </w:rPr>
      </w:pPr>
      <w:r w:rsidRPr="00F621F3">
        <w:rPr>
          <w:sz w:val="20"/>
          <w:szCs w:val="20"/>
        </w:rPr>
        <w:t>Plus late en</w:t>
      </w:r>
      <w:r w:rsidR="00AA60C7">
        <w:rPr>
          <w:sz w:val="20"/>
          <w:szCs w:val="20"/>
        </w:rPr>
        <w:t xml:space="preserve">try fee (£5 if received after </w:t>
      </w:r>
      <w:proofErr w:type="gramStart"/>
      <w:r w:rsidR="00D7557F">
        <w:rPr>
          <w:sz w:val="20"/>
          <w:szCs w:val="20"/>
        </w:rPr>
        <w:t>2</w:t>
      </w:r>
      <w:r w:rsidR="00F93FD1">
        <w:rPr>
          <w:sz w:val="20"/>
          <w:szCs w:val="20"/>
        </w:rPr>
        <w:t>8</w:t>
      </w:r>
      <w:r w:rsidR="00AA60C7">
        <w:rPr>
          <w:sz w:val="20"/>
          <w:szCs w:val="20"/>
        </w:rPr>
        <w:t>.</w:t>
      </w:r>
      <w:r w:rsidR="00D7557F">
        <w:rPr>
          <w:sz w:val="20"/>
          <w:szCs w:val="20"/>
        </w:rPr>
        <w:t>09</w:t>
      </w:r>
      <w:r w:rsidR="00AA60C7">
        <w:rPr>
          <w:sz w:val="20"/>
          <w:szCs w:val="20"/>
        </w:rPr>
        <w:t>.1</w:t>
      </w:r>
      <w:r w:rsidR="00F93FD1">
        <w:rPr>
          <w:sz w:val="20"/>
          <w:szCs w:val="20"/>
        </w:rPr>
        <w:t>8</w:t>
      </w:r>
      <w:r w:rsidRPr="00F621F3">
        <w:rPr>
          <w:sz w:val="20"/>
          <w:szCs w:val="20"/>
        </w:rPr>
        <w:t xml:space="preserve"> </w:t>
      </w:r>
      <w:r w:rsidR="004B47DA">
        <w:rPr>
          <w:sz w:val="20"/>
          <w:szCs w:val="20"/>
        </w:rPr>
        <w:t>)</w:t>
      </w:r>
      <w:proofErr w:type="gramEnd"/>
      <w:r w:rsidR="00E54050">
        <w:rPr>
          <w:sz w:val="20"/>
          <w:szCs w:val="20"/>
        </w:rPr>
        <w:tab/>
      </w:r>
      <w:r w:rsidRPr="00F621F3">
        <w:rPr>
          <w:sz w:val="20"/>
          <w:szCs w:val="20"/>
        </w:rPr>
        <w:t xml:space="preserve">£ </w:t>
      </w:r>
    </w:p>
    <w:p w:rsidR="000F0160" w:rsidRPr="00F621F3" w:rsidRDefault="000F0160" w:rsidP="009B564F">
      <w:pPr>
        <w:rPr>
          <w:sz w:val="20"/>
          <w:szCs w:val="20"/>
        </w:rPr>
      </w:pPr>
      <w:r w:rsidRPr="00BF2749">
        <w:rPr>
          <w:b/>
          <w:sz w:val="20"/>
          <w:szCs w:val="20"/>
        </w:rPr>
        <w:t>TOTAL</w:t>
      </w:r>
      <w:r w:rsidRPr="00F621F3">
        <w:rPr>
          <w:sz w:val="20"/>
          <w:szCs w:val="20"/>
        </w:rPr>
        <w:tab/>
      </w:r>
      <w:r w:rsidRPr="00F621F3">
        <w:rPr>
          <w:sz w:val="20"/>
          <w:szCs w:val="20"/>
        </w:rPr>
        <w:tab/>
      </w:r>
      <w:r w:rsidRPr="00F621F3">
        <w:rPr>
          <w:sz w:val="20"/>
          <w:szCs w:val="20"/>
        </w:rPr>
        <w:tab/>
      </w:r>
      <w:r w:rsidRPr="00F621F3">
        <w:rPr>
          <w:sz w:val="20"/>
          <w:szCs w:val="20"/>
        </w:rPr>
        <w:tab/>
        <w:t xml:space="preserve">       </w:t>
      </w:r>
      <w:r w:rsidR="00E54050">
        <w:rPr>
          <w:sz w:val="20"/>
          <w:szCs w:val="20"/>
        </w:rPr>
        <w:tab/>
      </w:r>
      <w:r w:rsidR="00E54050">
        <w:rPr>
          <w:sz w:val="20"/>
          <w:szCs w:val="20"/>
        </w:rPr>
        <w:tab/>
      </w:r>
      <w:r w:rsidRPr="00F621F3">
        <w:rPr>
          <w:sz w:val="20"/>
          <w:szCs w:val="20"/>
        </w:rPr>
        <w:t>£</w:t>
      </w:r>
      <w:r w:rsidR="00E54050">
        <w:rPr>
          <w:sz w:val="20"/>
          <w:szCs w:val="20"/>
        </w:rPr>
        <w:t xml:space="preserve"> </w:t>
      </w:r>
      <w:r w:rsidR="007712C8" w:rsidRPr="00F621F3">
        <w:rPr>
          <w:sz w:val="20"/>
          <w:szCs w:val="20"/>
        </w:rPr>
        <w:t>______</w:t>
      </w:r>
    </w:p>
    <w:p w:rsidR="00F621F3" w:rsidRDefault="00F621F3" w:rsidP="009B564F">
      <w:pPr>
        <w:rPr>
          <w:sz w:val="20"/>
          <w:szCs w:val="20"/>
        </w:rPr>
      </w:pPr>
    </w:p>
    <w:p w:rsidR="009B564F" w:rsidRPr="00F621F3" w:rsidRDefault="00065812" w:rsidP="009B564F">
      <w:pPr>
        <w:rPr>
          <w:sz w:val="20"/>
          <w:szCs w:val="20"/>
        </w:rPr>
      </w:pPr>
      <w:r w:rsidRPr="00F621F3">
        <w:rPr>
          <w:sz w:val="20"/>
          <w:szCs w:val="20"/>
        </w:rPr>
        <w:t>Cheques payable to</w:t>
      </w:r>
      <w:r w:rsidR="007712C8" w:rsidRPr="00F621F3">
        <w:rPr>
          <w:sz w:val="20"/>
          <w:szCs w:val="20"/>
        </w:rPr>
        <w:t xml:space="preserve"> DORSET </w:t>
      </w:r>
      <w:r w:rsidR="000E12F3">
        <w:rPr>
          <w:sz w:val="20"/>
          <w:szCs w:val="20"/>
        </w:rPr>
        <w:t xml:space="preserve">COUNTY </w:t>
      </w:r>
      <w:r w:rsidR="007712C8" w:rsidRPr="00F621F3">
        <w:rPr>
          <w:sz w:val="20"/>
          <w:szCs w:val="20"/>
        </w:rPr>
        <w:t>CHESS</w:t>
      </w:r>
      <w:r w:rsidR="000E12F3">
        <w:rPr>
          <w:sz w:val="20"/>
          <w:szCs w:val="20"/>
        </w:rPr>
        <w:t xml:space="preserve"> ASSOCIATION</w:t>
      </w:r>
    </w:p>
    <w:p w:rsidR="00F76399" w:rsidRDefault="00F76399" w:rsidP="009B564F">
      <w:pPr>
        <w:rPr>
          <w:sz w:val="20"/>
          <w:szCs w:val="20"/>
        </w:rPr>
      </w:pPr>
    </w:p>
    <w:p w:rsidR="004B232A" w:rsidRPr="00BF6153" w:rsidRDefault="004B232A" w:rsidP="009B564F">
      <w:pPr>
        <w:rPr>
          <w:sz w:val="20"/>
          <w:szCs w:val="20"/>
        </w:rPr>
      </w:pPr>
    </w:p>
    <w:p w:rsidR="007712C8" w:rsidRPr="00BF6153" w:rsidRDefault="00BF2749" w:rsidP="00F76399">
      <w:pPr>
        <w:jc w:val="center"/>
        <w:rPr>
          <w:sz w:val="20"/>
          <w:szCs w:val="20"/>
        </w:rPr>
      </w:pPr>
      <w:proofErr w:type="gramStart"/>
      <w:r>
        <w:rPr>
          <w:sz w:val="20"/>
          <w:szCs w:val="20"/>
        </w:rPr>
        <w:t>o</w:t>
      </w:r>
      <w:r w:rsidR="00F76399">
        <w:rPr>
          <w:sz w:val="20"/>
          <w:szCs w:val="20"/>
        </w:rPr>
        <w:t>r</w:t>
      </w:r>
      <w:proofErr w:type="gramEnd"/>
      <w:r w:rsidR="00F76399">
        <w:rPr>
          <w:sz w:val="20"/>
          <w:szCs w:val="20"/>
        </w:rPr>
        <w:t xml:space="preserve"> enter online at: </w:t>
      </w:r>
      <w:r w:rsidR="007712C8" w:rsidRPr="00F76399">
        <w:rPr>
          <w:sz w:val="20"/>
          <w:szCs w:val="20"/>
        </w:rPr>
        <w:t>www.</w:t>
      </w:r>
      <w:r w:rsidR="00C65412">
        <w:rPr>
          <w:sz w:val="20"/>
          <w:szCs w:val="20"/>
        </w:rPr>
        <w:t>dorsetchess.co.uk</w:t>
      </w:r>
    </w:p>
    <w:p w:rsidR="007712C8" w:rsidRPr="00BF6153" w:rsidRDefault="007712C8" w:rsidP="009B564F">
      <w:pPr>
        <w:rPr>
          <w:sz w:val="20"/>
          <w:szCs w:val="20"/>
        </w:rPr>
      </w:pPr>
    </w:p>
    <w:sectPr w:rsidR="007712C8" w:rsidRPr="00BF6153" w:rsidSect="004234EA">
      <w:pgSz w:w="8391" w:h="11907" w:code="11"/>
      <w:pgMar w:top="1304" w:right="1361" w:bottom="130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95ED3"/>
    <w:multiLevelType w:val="hybridMultilevel"/>
    <w:tmpl w:val="1A7EC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180230"/>
    <w:multiLevelType w:val="hybridMultilevel"/>
    <w:tmpl w:val="A0F666C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5E948EE"/>
    <w:multiLevelType w:val="hybridMultilevel"/>
    <w:tmpl w:val="0F76761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6383674E"/>
    <w:multiLevelType w:val="hybridMultilevel"/>
    <w:tmpl w:val="5092641E"/>
    <w:lvl w:ilvl="0" w:tplc="0809000F">
      <w:start w:val="1"/>
      <w:numFmt w:val="decimal"/>
      <w:lvlText w:val="%1."/>
      <w:lvlJc w:val="left"/>
      <w:pPr>
        <w:tabs>
          <w:tab w:val="num" w:pos="720"/>
        </w:tabs>
        <w:ind w:left="720" w:hanging="360"/>
      </w:pPr>
      <w:rPr>
        <w:rFonts w:hint="default"/>
      </w:rPr>
    </w:lvl>
    <w:lvl w:ilvl="1" w:tplc="4E8A92D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6DEB291D"/>
    <w:multiLevelType w:val="hybridMultilevel"/>
    <w:tmpl w:val="7CFC35FE"/>
    <w:lvl w:ilvl="0" w:tplc="1B9C788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7B"/>
    <w:rsid w:val="00013B51"/>
    <w:rsid w:val="00017C0F"/>
    <w:rsid w:val="0003407B"/>
    <w:rsid w:val="00056D3A"/>
    <w:rsid w:val="00060E84"/>
    <w:rsid w:val="00065812"/>
    <w:rsid w:val="00072626"/>
    <w:rsid w:val="000912B5"/>
    <w:rsid w:val="000D1EBE"/>
    <w:rsid w:val="000E12F3"/>
    <w:rsid w:val="000E6F7D"/>
    <w:rsid w:val="000F0160"/>
    <w:rsid w:val="000F0DAF"/>
    <w:rsid w:val="000F13FA"/>
    <w:rsid w:val="000F7FEF"/>
    <w:rsid w:val="00115EC1"/>
    <w:rsid w:val="00190E43"/>
    <w:rsid w:val="001A0E08"/>
    <w:rsid w:val="001A2B11"/>
    <w:rsid w:val="001A612A"/>
    <w:rsid w:val="001D04D3"/>
    <w:rsid w:val="001D33F2"/>
    <w:rsid w:val="001E0091"/>
    <w:rsid w:val="00225C03"/>
    <w:rsid w:val="00230747"/>
    <w:rsid w:val="00233B9A"/>
    <w:rsid w:val="00240A86"/>
    <w:rsid w:val="00247976"/>
    <w:rsid w:val="002740E9"/>
    <w:rsid w:val="0029147B"/>
    <w:rsid w:val="002B37A6"/>
    <w:rsid w:val="002E1634"/>
    <w:rsid w:val="002F4D62"/>
    <w:rsid w:val="00333EFB"/>
    <w:rsid w:val="00336A4A"/>
    <w:rsid w:val="00370D20"/>
    <w:rsid w:val="00382028"/>
    <w:rsid w:val="00385B3D"/>
    <w:rsid w:val="003A096E"/>
    <w:rsid w:val="003D6D97"/>
    <w:rsid w:val="003F1F74"/>
    <w:rsid w:val="003F4CC0"/>
    <w:rsid w:val="00415A5D"/>
    <w:rsid w:val="0041761C"/>
    <w:rsid w:val="004234EA"/>
    <w:rsid w:val="00432DA6"/>
    <w:rsid w:val="004747CC"/>
    <w:rsid w:val="004878D6"/>
    <w:rsid w:val="004B232A"/>
    <w:rsid w:val="004B47DA"/>
    <w:rsid w:val="004B7B05"/>
    <w:rsid w:val="004C4126"/>
    <w:rsid w:val="004C4A80"/>
    <w:rsid w:val="0054420E"/>
    <w:rsid w:val="0056470E"/>
    <w:rsid w:val="005657C6"/>
    <w:rsid w:val="00567FC4"/>
    <w:rsid w:val="00581F9E"/>
    <w:rsid w:val="005B1038"/>
    <w:rsid w:val="005E44DA"/>
    <w:rsid w:val="006169FF"/>
    <w:rsid w:val="0065014E"/>
    <w:rsid w:val="00673DA7"/>
    <w:rsid w:val="00685812"/>
    <w:rsid w:val="006A01B5"/>
    <w:rsid w:val="006A238C"/>
    <w:rsid w:val="006B373A"/>
    <w:rsid w:val="006B7EE7"/>
    <w:rsid w:val="006F4A6D"/>
    <w:rsid w:val="00701493"/>
    <w:rsid w:val="0073780B"/>
    <w:rsid w:val="007407FB"/>
    <w:rsid w:val="007455F6"/>
    <w:rsid w:val="00745F60"/>
    <w:rsid w:val="00761F0D"/>
    <w:rsid w:val="007712C8"/>
    <w:rsid w:val="00775A72"/>
    <w:rsid w:val="007942A9"/>
    <w:rsid w:val="00795E10"/>
    <w:rsid w:val="007B5C56"/>
    <w:rsid w:val="007C55A3"/>
    <w:rsid w:val="007D25BE"/>
    <w:rsid w:val="007D5C9D"/>
    <w:rsid w:val="007E7DB1"/>
    <w:rsid w:val="00800380"/>
    <w:rsid w:val="008E7EEB"/>
    <w:rsid w:val="008F3DEF"/>
    <w:rsid w:val="008F7D8F"/>
    <w:rsid w:val="00934EB1"/>
    <w:rsid w:val="00936D18"/>
    <w:rsid w:val="009555CC"/>
    <w:rsid w:val="00966754"/>
    <w:rsid w:val="0098513C"/>
    <w:rsid w:val="009B564F"/>
    <w:rsid w:val="009C5DC6"/>
    <w:rsid w:val="009F3552"/>
    <w:rsid w:val="009F62C6"/>
    <w:rsid w:val="00A23EA6"/>
    <w:rsid w:val="00A25312"/>
    <w:rsid w:val="00A3067B"/>
    <w:rsid w:val="00A41F4D"/>
    <w:rsid w:val="00A71FED"/>
    <w:rsid w:val="00A82E6A"/>
    <w:rsid w:val="00A92F39"/>
    <w:rsid w:val="00AA256F"/>
    <w:rsid w:val="00AA60C7"/>
    <w:rsid w:val="00AB7E5F"/>
    <w:rsid w:val="00AC5A7F"/>
    <w:rsid w:val="00AD7225"/>
    <w:rsid w:val="00AF2BC7"/>
    <w:rsid w:val="00AF2C3A"/>
    <w:rsid w:val="00B137E1"/>
    <w:rsid w:val="00B2078E"/>
    <w:rsid w:val="00B24F5B"/>
    <w:rsid w:val="00B6409B"/>
    <w:rsid w:val="00B708A7"/>
    <w:rsid w:val="00B94314"/>
    <w:rsid w:val="00BE648F"/>
    <w:rsid w:val="00BE672A"/>
    <w:rsid w:val="00BF2749"/>
    <w:rsid w:val="00BF6153"/>
    <w:rsid w:val="00C34AA8"/>
    <w:rsid w:val="00C34CD2"/>
    <w:rsid w:val="00C35A04"/>
    <w:rsid w:val="00C42B82"/>
    <w:rsid w:val="00C65412"/>
    <w:rsid w:val="00CA164A"/>
    <w:rsid w:val="00CB1116"/>
    <w:rsid w:val="00CC7EF8"/>
    <w:rsid w:val="00CD4ECF"/>
    <w:rsid w:val="00CE1B5D"/>
    <w:rsid w:val="00D22EF9"/>
    <w:rsid w:val="00D7557F"/>
    <w:rsid w:val="00D77620"/>
    <w:rsid w:val="00D83051"/>
    <w:rsid w:val="00D941E4"/>
    <w:rsid w:val="00DA68F7"/>
    <w:rsid w:val="00E00C55"/>
    <w:rsid w:val="00E07004"/>
    <w:rsid w:val="00E54050"/>
    <w:rsid w:val="00E54938"/>
    <w:rsid w:val="00E64A6A"/>
    <w:rsid w:val="00E827FE"/>
    <w:rsid w:val="00E86AAF"/>
    <w:rsid w:val="00E97EC5"/>
    <w:rsid w:val="00EA7FD6"/>
    <w:rsid w:val="00EB1DF9"/>
    <w:rsid w:val="00EE5546"/>
    <w:rsid w:val="00F05B20"/>
    <w:rsid w:val="00F21C61"/>
    <w:rsid w:val="00F275E2"/>
    <w:rsid w:val="00F46E4C"/>
    <w:rsid w:val="00F621F3"/>
    <w:rsid w:val="00F65A83"/>
    <w:rsid w:val="00F70C31"/>
    <w:rsid w:val="00F76399"/>
    <w:rsid w:val="00F93FD1"/>
    <w:rsid w:val="00FA61AC"/>
    <w:rsid w:val="00FC24D0"/>
    <w:rsid w:val="00FF3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5812"/>
    <w:rPr>
      <w:color w:val="0000FF"/>
      <w:u w:val="single"/>
    </w:rPr>
  </w:style>
  <w:style w:type="paragraph" w:styleId="BalloonText">
    <w:name w:val="Balloon Text"/>
    <w:basedOn w:val="Normal"/>
    <w:link w:val="BalloonTextChar"/>
    <w:uiPriority w:val="99"/>
    <w:semiHidden/>
    <w:unhideWhenUsed/>
    <w:rsid w:val="00567FC4"/>
    <w:rPr>
      <w:rFonts w:ascii="Tahoma" w:hAnsi="Tahoma" w:cs="Tahoma"/>
      <w:sz w:val="16"/>
      <w:szCs w:val="16"/>
    </w:rPr>
  </w:style>
  <w:style w:type="character" w:customStyle="1" w:styleId="BalloonTextChar">
    <w:name w:val="Balloon Text Char"/>
    <w:link w:val="BalloonText"/>
    <w:uiPriority w:val="99"/>
    <w:semiHidden/>
    <w:rsid w:val="00567FC4"/>
    <w:rPr>
      <w:rFonts w:ascii="Tahoma" w:hAnsi="Tahoma" w:cs="Tahoma"/>
      <w:sz w:val="16"/>
      <w:szCs w:val="16"/>
    </w:rPr>
  </w:style>
  <w:style w:type="character" w:customStyle="1" w:styleId="bold1">
    <w:name w:val="bold1"/>
    <w:basedOn w:val="DefaultParagraphFont"/>
    <w:rsid w:val="004747CC"/>
    <w:rPr>
      <w:b/>
      <w:bCs/>
    </w:rPr>
  </w:style>
  <w:style w:type="paragraph" w:customStyle="1" w:styleId="yiv5628632309msonormal">
    <w:name w:val="yiv5628632309msonormal"/>
    <w:basedOn w:val="Normal"/>
    <w:rsid w:val="00432DA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5812"/>
    <w:rPr>
      <w:color w:val="0000FF"/>
      <w:u w:val="single"/>
    </w:rPr>
  </w:style>
  <w:style w:type="paragraph" w:styleId="BalloonText">
    <w:name w:val="Balloon Text"/>
    <w:basedOn w:val="Normal"/>
    <w:link w:val="BalloonTextChar"/>
    <w:uiPriority w:val="99"/>
    <w:semiHidden/>
    <w:unhideWhenUsed/>
    <w:rsid w:val="00567FC4"/>
    <w:rPr>
      <w:rFonts w:ascii="Tahoma" w:hAnsi="Tahoma" w:cs="Tahoma"/>
      <w:sz w:val="16"/>
      <w:szCs w:val="16"/>
    </w:rPr>
  </w:style>
  <w:style w:type="character" w:customStyle="1" w:styleId="BalloonTextChar">
    <w:name w:val="Balloon Text Char"/>
    <w:link w:val="BalloonText"/>
    <w:uiPriority w:val="99"/>
    <w:semiHidden/>
    <w:rsid w:val="00567FC4"/>
    <w:rPr>
      <w:rFonts w:ascii="Tahoma" w:hAnsi="Tahoma" w:cs="Tahoma"/>
      <w:sz w:val="16"/>
      <w:szCs w:val="16"/>
    </w:rPr>
  </w:style>
  <w:style w:type="character" w:customStyle="1" w:styleId="bold1">
    <w:name w:val="bold1"/>
    <w:basedOn w:val="DefaultParagraphFont"/>
    <w:rsid w:val="004747CC"/>
    <w:rPr>
      <w:b/>
      <w:bCs/>
    </w:rPr>
  </w:style>
  <w:style w:type="paragraph" w:customStyle="1" w:styleId="yiv5628632309msonormal">
    <w:name w:val="yiv5628632309msonormal"/>
    <w:basedOn w:val="Normal"/>
    <w:rsid w:val="00432D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37037">
      <w:bodyDiv w:val="1"/>
      <w:marLeft w:val="0"/>
      <w:marRight w:val="0"/>
      <w:marTop w:val="0"/>
      <w:marBottom w:val="0"/>
      <w:divBdr>
        <w:top w:val="none" w:sz="0" w:space="0" w:color="auto"/>
        <w:left w:val="none" w:sz="0" w:space="0" w:color="auto"/>
        <w:bottom w:val="none" w:sz="0" w:space="0" w:color="auto"/>
        <w:right w:val="none" w:sz="0" w:space="0" w:color="auto"/>
      </w:divBdr>
      <w:divsChild>
        <w:div w:id="1409234762">
          <w:marLeft w:val="0"/>
          <w:marRight w:val="0"/>
          <w:marTop w:val="0"/>
          <w:marBottom w:val="0"/>
          <w:divBdr>
            <w:top w:val="none" w:sz="0" w:space="0" w:color="auto"/>
            <w:left w:val="none" w:sz="0" w:space="0" w:color="auto"/>
            <w:bottom w:val="none" w:sz="0" w:space="0" w:color="auto"/>
            <w:right w:val="none" w:sz="0" w:space="0" w:color="auto"/>
          </w:divBdr>
          <w:divsChild>
            <w:div w:id="808284223">
              <w:marLeft w:val="0"/>
              <w:marRight w:val="0"/>
              <w:marTop w:val="0"/>
              <w:marBottom w:val="0"/>
              <w:divBdr>
                <w:top w:val="none" w:sz="0" w:space="0" w:color="auto"/>
                <w:left w:val="none" w:sz="0" w:space="0" w:color="auto"/>
                <w:bottom w:val="none" w:sz="0" w:space="0" w:color="auto"/>
                <w:right w:val="none" w:sz="0" w:space="0" w:color="auto"/>
              </w:divBdr>
              <w:divsChild>
                <w:div w:id="1050225972">
                  <w:marLeft w:val="0"/>
                  <w:marRight w:val="0"/>
                  <w:marTop w:val="0"/>
                  <w:marBottom w:val="0"/>
                  <w:divBdr>
                    <w:top w:val="none" w:sz="0" w:space="0" w:color="auto"/>
                    <w:left w:val="none" w:sz="0" w:space="0" w:color="auto"/>
                    <w:bottom w:val="none" w:sz="0" w:space="0" w:color="auto"/>
                    <w:right w:val="none" w:sz="0" w:space="0" w:color="auto"/>
                  </w:divBdr>
                  <w:divsChild>
                    <w:div w:id="1934318253">
                      <w:marLeft w:val="0"/>
                      <w:marRight w:val="0"/>
                      <w:marTop w:val="0"/>
                      <w:marBottom w:val="0"/>
                      <w:divBdr>
                        <w:top w:val="none" w:sz="0" w:space="0" w:color="auto"/>
                        <w:left w:val="none" w:sz="0" w:space="0" w:color="auto"/>
                        <w:bottom w:val="none" w:sz="0" w:space="0" w:color="auto"/>
                        <w:right w:val="none" w:sz="0" w:space="0" w:color="auto"/>
                      </w:divBdr>
                      <w:divsChild>
                        <w:div w:id="1140029998">
                          <w:marLeft w:val="0"/>
                          <w:marRight w:val="0"/>
                          <w:marTop w:val="0"/>
                          <w:marBottom w:val="0"/>
                          <w:divBdr>
                            <w:top w:val="none" w:sz="0" w:space="0" w:color="auto"/>
                            <w:left w:val="none" w:sz="0" w:space="0" w:color="auto"/>
                            <w:bottom w:val="none" w:sz="0" w:space="0" w:color="auto"/>
                            <w:right w:val="none" w:sz="0" w:space="0" w:color="auto"/>
                          </w:divBdr>
                          <w:divsChild>
                            <w:div w:id="290281326">
                              <w:marLeft w:val="0"/>
                              <w:marRight w:val="0"/>
                              <w:marTop w:val="0"/>
                              <w:marBottom w:val="0"/>
                              <w:divBdr>
                                <w:top w:val="none" w:sz="0" w:space="0" w:color="auto"/>
                                <w:left w:val="none" w:sz="0" w:space="0" w:color="auto"/>
                                <w:bottom w:val="none" w:sz="0" w:space="0" w:color="auto"/>
                                <w:right w:val="none" w:sz="0" w:space="0" w:color="auto"/>
                              </w:divBdr>
                              <w:divsChild>
                                <w:div w:id="308168749">
                                  <w:marLeft w:val="0"/>
                                  <w:marRight w:val="0"/>
                                  <w:marTop w:val="0"/>
                                  <w:marBottom w:val="0"/>
                                  <w:divBdr>
                                    <w:top w:val="none" w:sz="0" w:space="0" w:color="auto"/>
                                    <w:left w:val="none" w:sz="0" w:space="0" w:color="auto"/>
                                    <w:bottom w:val="none" w:sz="0" w:space="0" w:color="auto"/>
                                    <w:right w:val="none" w:sz="0" w:space="0" w:color="auto"/>
                                  </w:divBdr>
                                  <w:divsChild>
                                    <w:div w:id="1036856127">
                                      <w:marLeft w:val="0"/>
                                      <w:marRight w:val="0"/>
                                      <w:marTop w:val="0"/>
                                      <w:marBottom w:val="0"/>
                                      <w:divBdr>
                                        <w:top w:val="none" w:sz="0" w:space="0" w:color="auto"/>
                                        <w:left w:val="none" w:sz="0" w:space="0" w:color="auto"/>
                                        <w:bottom w:val="none" w:sz="0" w:space="0" w:color="auto"/>
                                        <w:right w:val="none" w:sz="0" w:space="0" w:color="auto"/>
                                      </w:divBdr>
                                      <w:divsChild>
                                        <w:div w:id="161703881">
                                          <w:marLeft w:val="0"/>
                                          <w:marRight w:val="0"/>
                                          <w:marTop w:val="0"/>
                                          <w:marBottom w:val="0"/>
                                          <w:divBdr>
                                            <w:top w:val="none" w:sz="0" w:space="0" w:color="auto"/>
                                            <w:left w:val="none" w:sz="0" w:space="0" w:color="auto"/>
                                            <w:bottom w:val="none" w:sz="0" w:space="0" w:color="auto"/>
                                            <w:right w:val="none" w:sz="0" w:space="0" w:color="auto"/>
                                          </w:divBdr>
                                          <w:divsChild>
                                            <w:div w:id="1077019965">
                                              <w:marLeft w:val="0"/>
                                              <w:marRight w:val="0"/>
                                              <w:marTop w:val="0"/>
                                              <w:marBottom w:val="0"/>
                                              <w:divBdr>
                                                <w:top w:val="none" w:sz="0" w:space="0" w:color="auto"/>
                                                <w:left w:val="none" w:sz="0" w:space="0" w:color="auto"/>
                                                <w:bottom w:val="none" w:sz="0" w:space="0" w:color="auto"/>
                                                <w:right w:val="none" w:sz="0" w:space="0" w:color="auto"/>
                                              </w:divBdr>
                                              <w:divsChild>
                                                <w:div w:id="228809326">
                                                  <w:marLeft w:val="0"/>
                                                  <w:marRight w:val="0"/>
                                                  <w:marTop w:val="0"/>
                                                  <w:marBottom w:val="0"/>
                                                  <w:divBdr>
                                                    <w:top w:val="none" w:sz="0" w:space="0" w:color="auto"/>
                                                    <w:left w:val="none" w:sz="0" w:space="0" w:color="auto"/>
                                                    <w:bottom w:val="none" w:sz="0" w:space="0" w:color="auto"/>
                                                    <w:right w:val="none" w:sz="0" w:space="0" w:color="auto"/>
                                                  </w:divBdr>
                                                  <w:divsChild>
                                                    <w:div w:id="1289775699">
                                                      <w:marLeft w:val="0"/>
                                                      <w:marRight w:val="0"/>
                                                      <w:marTop w:val="0"/>
                                                      <w:marBottom w:val="0"/>
                                                      <w:divBdr>
                                                        <w:top w:val="none" w:sz="0" w:space="0" w:color="auto"/>
                                                        <w:left w:val="none" w:sz="0" w:space="0" w:color="auto"/>
                                                        <w:bottom w:val="none" w:sz="0" w:space="0" w:color="auto"/>
                                                        <w:right w:val="none" w:sz="0" w:space="0" w:color="auto"/>
                                                      </w:divBdr>
                                                      <w:divsChild>
                                                        <w:div w:id="271397843">
                                                          <w:marLeft w:val="0"/>
                                                          <w:marRight w:val="0"/>
                                                          <w:marTop w:val="0"/>
                                                          <w:marBottom w:val="0"/>
                                                          <w:divBdr>
                                                            <w:top w:val="none" w:sz="0" w:space="0" w:color="auto"/>
                                                            <w:left w:val="none" w:sz="0" w:space="0" w:color="auto"/>
                                                            <w:bottom w:val="none" w:sz="0" w:space="0" w:color="auto"/>
                                                            <w:right w:val="none" w:sz="0" w:space="0" w:color="auto"/>
                                                          </w:divBdr>
                                                          <w:divsChild>
                                                            <w:div w:id="1455447517">
                                                              <w:marLeft w:val="0"/>
                                                              <w:marRight w:val="0"/>
                                                              <w:marTop w:val="0"/>
                                                              <w:marBottom w:val="0"/>
                                                              <w:divBdr>
                                                                <w:top w:val="none" w:sz="0" w:space="0" w:color="auto"/>
                                                                <w:left w:val="none" w:sz="0" w:space="0" w:color="auto"/>
                                                                <w:bottom w:val="none" w:sz="0" w:space="0" w:color="auto"/>
                                                                <w:right w:val="none" w:sz="0" w:space="0" w:color="auto"/>
                                                              </w:divBdr>
                                                              <w:divsChild>
                                                                <w:div w:id="68178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3811</CharactersWithSpaces>
  <SharedDoc>false</SharedDoc>
  <HLinks>
    <vt:vector size="18" baseType="variant">
      <vt:variant>
        <vt:i4>2883621</vt:i4>
      </vt:variant>
      <vt:variant>
        <vt:i4>6</vt:i4>
      </vt:variant>
      <vt:variant>
        <vt:i4>0</vt:i4>
      </vt:variant>
      <vt:variant>
        <vt:i4>5</vt:i4>
      </vt:variant>
      <vt:variant>
        <vt:lpwstr>http://www.bournemouthchesscongress.org.uk/</vt:lpwstr>
      </vt:variant>
      <vt:variant>
        <vt:lpwstr/>
      </vt:variant>
      <vt:variant>
        <vt:i4>262151</vt:i4>
      </vt:variant>
      <vt:variant>
        <vt:i4>3</vt:i4>
      </vt:variant>
      <vt:variant>
        <vt:i4>0</vt:i4>
      </vt:variant>
      <vt:variant>
        <vt:i4>5</vt:i4>
      </vt:variant>
      <vt:variant>
        <vt:lpwstr>http://www.bournemouth.co.uk/</vt:lpwstr>
      </vt:variant>
      <vt:variant>
        <vt:lpwstr/>
      </vt:variant>
      <vt:variant>
        <vt:i4>720984</vt:i4>
      </vt:variant>
      <vt:variant>
        <vt:i4>0</vt:i4>
      </vt:variant>
      <vt:variant>
        <vt:i4>0</vt:i4>
      </vt:variant>
      <vt:variant>
        <vt:i4>5</vt:i4>
      </vt:variant>
      <vt:variant>
        <vt:lpwstr>http://www.the-elstead.co.uk/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Clark</dc:creator>
  <cp:lastModifiedBy>Ian Clark</cp:lastModifiedBy>
  <cp:revision>10</cp:revision>
  <cp:lastPrinted>2018-05-14T10:38:00Z</cp:lastPrinted>
  <dcterms:created xsi:type="dcterms:W3CDTF">2018-03-03T11:52:00Z</dcterms:created>
  <dcterms:modified xsi:type="dcterms:W3CDTF">2018-05-17T12:56:00Z</dcterms:modified>
</cp:coreProperties>
</file>